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60AC8" w14:textId="77777777" w:rsidR="004A0063" w:rsidRPr="00D458BA" w:rsidRDefault="004A0063" w:rsidP="004A0063">
      <w:pPr>
        <w:ind w:left="2468" w:right="2468"/>
        <w:jc w:val="center"/>
        <w:rPr>
          <w:b/>
        </w:rPr>
      </w:pPr>
      <w:r w:rsidRPr="00D458BA">
        <w:rPr>
          <w:b/>
          <w:color w:val="184955"/>
        </w:rPr>
        <w:t>PORTADA:</w:t>
      </w:r>
    </w:p>
    <w:p w14:paraId="6F4899BB" w14:textId="77777777" w:rsidR="004A0063" w:rsidRPr="00D458BA" w:rsidRDefault="001B4592" w:rsidP="004A0063">
      <w:pPr>
        <w:spacing w:before="88"/>
        <w:ind w:left="2468" w:right="2468"/>
        <w:jc w:val="center"/>
        <w:rPr>
          <w:b/>
        </w:rPr>
      </w:pPr>
      <w:r>
        <w:rPr>
          <w:b/>
          <w:color w:val="184955"/>
        </w:rPr>
        <w:t>FORMULARIO PROPUESTA DO</w:t>
      </w:r>
    </w:p>
    <w:p w14:paraId="4F3E9D88" w14:textId="2A41B53C" w:rsidR="00826474" w:rsidRDefault="00826474" w:rsidP="00826474"/>
    <w:p w14:paraId="69760B0F" w14:textId="77777777" w:rsidR="00103EA8" w:rsidRDefault="00103EA8" w:rsidP="00103EA8">
      <w:pPr>
        <w:spacing w:before="88"/>
        <w:ind w:left="2468" w:right="2468"/>
        <w:jc w:val="center"/>
        <w:rPr>
          <w:b/>
        </w:rPr>
      </w:pPr>
      <w:r>
        <w:rPr>
          <w:b/>
        </w:rPr>
        <w:t>TIPOLOGÍA DE ESTUDIO:</w:t>
      </w:r>
    </w:p>
    <w:p w14:paraId="709334E9" w14:textId="1EE7ED63" w:rsidR="00103EA8" w:rsidRPr="00D458BA" w:rsidRDefault="00103EA8" w:rsidP="00103EA8">
      <w:pPr>
        <w:spacing w:before="88"/>
        <w:ind w:left="2411" w:right="701" w:firstLine="425"/>
        <w:rPr>
          <w:b/>
        </w:rPr>
      </w:pPr>
      <w:r>
        <w:rPr>
          <w:b/>
        </w:rPr>
        <w:t xml:space="preserve">  REVISIÓN SISTEMÁTICA</w:t>
      </w:r>
    </w:p>
    <w:p w14:paraId="35D28CF3" w14:textId="77777777" w:rsidR="00103EA8" w:rsidRPr="00826474" w:rsidRDefault="00103EA8" w:rsidP="00826474"/>
    <w:p w14:paraId="302E5B53" w14:textId="77777777" w:rsidR="00826474" w:rsidRPr="00826474" w:rsidRDefault="00826474" w:rsidP="00826474"/>
    <w:p w14:paraId="7D724EB9" w14:textId="77777777" w:rsidR="00826474" w:rsidRPr="00826474" w:rsidRDefault="00826474" w:rsidP="00826474"/>
    <w:p w14:paraId="25430BAA" w14:textId="77777777" w:rsidR="00826474" w:rsidRPr="00826474" w:rsidRDefault="00826474" w:rsidP="00826474"/>
    <w:p w14:paraId="1823475C" w14:textId="0EE110D2" w:rsidR="00826474" w:rsidRPr="00826474" w:rsidRDefault="00F87E1E" w:rsidP="00826474">
      <w:r>
        <w:rPr>
          <w:noProof/>
          <w:lang w:val="es-ES"/>
        </w:rPr>
        <w:drawing>
          <wp:anchor distT="0" distB="0" distL="114300" distR="114300" simplePos="0" relativeHeight="251657728" behindDoc="0" locked="0" layoutInCell="1" allowOverlap="1" wp14:anchorId="609E3276" wp14:editId="3E744DFF">
            <wp:simplePos x="0" y="0"/>
            <wp:positionH relativeFrom="column">
              <wp:posOffset>1600200</wp:posOffset>
            </wp:positionH>
            <wp:positionV relativeFrom="paragraph">
              <wp:posOffset>71120</wp:posOffset>
            </wp:positionV>
            <wp:extent cx="2218690" cy="2164715"/>
            <wp:effectExtent l="0" t="0" r="0" b="0"/>
            <wp:wrapTight wrapText="bothSides">
              <wp:wrapPolygon edited="0">
                <wp:start x="0" y="0"/>
                <wp:lineTo x="0" y="21290"/>
                <wp:lineTo x="21266" y="21290"/>
                <wp:lineTo x="21266" y="0"/>
                <wp:lineTo x="0" y="0"/>
              </wp:wrapPolygon>
            </wp:wrapTight>
            <wp:docPr id="2" name="Imagen 2" descr="Descripción: Captura de pantalla 2017-12-16 a la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aptura de pantalla 2017-12-16 a las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8690" cy="2164715"/>
                    </a:xfrm>
                    <a:prstGeom prst="rect">
                      <a:avLst/>
                    </a:prstGeom>
                    <a:noFill/>
                  </pic:spPr>
                </pic:pic>
              </a:graphicData>
            </a:graphic>
            <wp14:sizeRelH relativeFrom="page">
              <wp14:pctWidth>0</wp14:pctWidth>
            </wp14:sizeRelH>
            <wp14:sizeRelV relativeFrom="page">
              <wp14:pctHeight>0</wp14:pctHeight>
            </wp14:sizeRelV>
          </wp:anchor>
        </w:drawing>
      </w:r>
    </w:p>
    <w:p w14:paraId="1C755CA8" w14:textId="77777777" w:rsidR="00826474" w:rsidRPr="00826474" w:rsidRDefault="00826474" w:rsidP="00826474"/>
    <w:p w14:paraId="5D705067" w14:textId="77777777" w:rsidR="00826474" w:rsidRPr="00826474" w:rsidRDefault="00826474" w:rsidP="00826474"/>
    <w:p w14:paraId="38C9622D" w14:textId="77777777" w:rsidR="00826474" w:rsidRDefault="00826474" w:rsidP="00826474"/>
    <w:p w14:paraId="20C81B43" w14:textId="77777777" w:rsidR="00760D78" w:rsidRDefault="00760D78" w:rsidP="00826474"/>
    <w:p w14:paraId="37CA94AF" w14:textId="77777777" w:rsidR="00760D78" w:rsidRDefault="00760D78" w:rsidP="00826474"/>
    <w:p w14:paraId="71B6D204" w14:textId="77777777" w:rsidR="00760D78" w:rsidRDefault="00760D78" w:rsidP="00826474"/>
    <w:p w14:paraId="0DA3D87F" w14:textId="77777777" w:rsidR="00760D78" w:rsidRDefault="00760D78" w:rsidP="00826474"/>
    <w:p w14:paraId="61B5291F" w14:textId="77777777" w:rsidR="00760D78" w:rsidRDefault="00760D78" w:rsidP="00826474"/>
    <w:p w14:paraId="7DF771CF" w14:textId="77777777" w:rsidR="00760D78" w:rsidRDefault="00760D78" w:rsidP="00826474"/>
    <w:p w14:paraId="18D61374" w14:textId="77777777" w:rsidR="00760D78" w:rsidRDefault="00760D78" w:rsidP="00826474"/>
    <w:p w14:paraId="67B5095A" w14:textId="77777777" w:rsidR="00760D78" w:rsidRDefault="00760D78" w:rsidP="00826474"/>
    <w:p w14:paraId="2734B516" w14:textId="77777777" w:rsidR="00760D78" w:rsidRDefault="00760D78" w:rsidP="00826474"/>
    <w:p w14:paraId="2C13DC58" w14:textId="77777777" w:rsidR="00760D78" w:rsidRDefault="00760D78" w:rsidP="00826474"/>
    <w:p w14:paraId="10F8DD29" w14:textId="77777777" w:rsidR="00760D78" w:rsidRDefault="00760D78" w:rsidP="00826474"/>
    <w:p w14:paraId="3649226C" w14:textId="77777777" w:rsidR="00760D78" w:rsidRPr="00826474" w:rsidRDefault="00760D78" w:rsidP="00826474"/>
    <w:p w14:paraId="2EBA4960" w14:textId="77777777" w:rsidR="00826474" w:rsidRPr="00826474" w:rsidRDefault="00826474" w:rsidP="00760D78">
      <w:pPr>
        <w:spacing w:line="480" w:lineRule="auto"/>
      </w:pPr>
    </w:p>
    <w:p w14:paraId="3B9DADEF" w14:textId="77777777" w:rsidR="00A302BB" w:rsidRDefault="00826474" w:rsidP="00760D78">
      <w:pPr>
        <w:tabs>
          <w:tab w:val="left" w:pos="2835"/>
        </w:tabs>
        <w:spacing w:line="480" w:lineRule="auto"/>
      </w:pPr>
      <w:r>
        <w:tab/>
      </w:r>
      <w:r>
        <w:tab/>
      </w:r>
      <w:r>
        <w:tab/>
      </w:r>
      <w:r>
        <w:tab/>
      </w:r>
    </w:p>
    <w:p w14:paraId="2B267D4C" w14:textId="77777777" w:rsidR="00760D78"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TÍTULO</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7EA18D6B"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sz w:val="20"/>
          <w:szCs w:val="20"/>
          <w:lang w:val="es-ES"/>
        </w:rPr>
        <w:t xml:space="preserve">                  </w:t>
      </w:r>
      <w:r w:rsidR="00530B65" w:rsidRPr="00D458BA">
        <w:rPr>
          <w:rFonts w:ascii="Times New Roman" w:hAnsi="Times New Roman"/>
          <w:sz w:val="20"/>
          <w:szCs w:val="20"/>
          <w:lang w:val="es-ES"/>
        </w:rPr>
        <w:t xml:space="preserve"> </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BB46A6"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991FCB0"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AUTOR</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6097B01F"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364C7A57" w14:textId="77777777" w:rsidR="00826474" w:rsidRPr="00D458BA" w:rsidRDefault="00284F15" w:rsidP="00760D78">
      <w:pPr>
        <w:tabs>
          <w:tab w:val="left" w:leader="underscore" w:pos="8505"/>
        </w:tabs>
        <w:spacing w:line="480" w:lineRule="auto"/>
        <w:jc w:val="both"/>
        <w:rPr>
          <w:rFonts w:ascii="Times New Roman" w:hAnsi="Times New Roman"/>
          <w:sz w:val="20"/>
          <w:szCs w:val="20"/>
          <w:lang w:val="es-ES"/>
        </w:rPr>
      </w:pPr>
      <w:r>
        <w:rPr>
          <w:rFonts w:ascii="Times New Roman" w:hAnsi="Times New Roman"/>
          <w:lang w:val="es-ES"/>
        </w:rPr>
        <w:t>NIVEL</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2EFE36B8"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698605E3" w14:textId="77777777" w:rsidR="00284F15" w:rsidRPr="00D458BA" w:rsidRDefault="00284F15" w:rsidP="00284F15">
      <w:pPr>
        <w:tabs>
          <w:tab w:val="left" w:leader="underscore" w:pos="8505"/>
        </w:tabs>
        <w:spacing w:line="480" w:lineRule="auto"/>
        <w:rPr>
          <w:rFonts w:ascii="Times New Roman" w:hAnsi="Times New Roman"/>
          <w:sz w:val="20"/>
          <w:szCs w:val="20"/>
          <w:lang w:val="es-ES"/>
        </w:rPr>
      </w:pPr>
      <w:r>
        <w:rPr>
          <w:rFonts w:ascii="Times New Roman" w:hAnsi="Times New Roman"/>
          <w:lang w:val="es-ES"/>
        </w:rPr>
        <w:t>AÑO ACADÉMICO</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559CB586" w14:textId="77777777" w:rsidR="00284F15" w:rsidRDefault="00284F15" w:rsidP="00284F15">
      <w:pPr>
        <w:tabs>
          <w:tab w:val="left" w:leader="underscore" w:pos="8505"/>
        </w:tabs>
        <w:spacing w:line="480" w:lineRule="auto"/>
        <w:jc w:val="both"/>
        <w:rPr>
          <w:rFonts w:ascii="Times New Roman" w:hAnsi="Times New Roman"/>
          <w:lang w:val="es-ES"/>
        </w:rPr>
      </w:pPr>
    </w:p>
    <w:p w14:paraId="77ECAA45"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SEDE</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4D4D1C0A"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23998F5" w14:textId="77777777" w:rsidR="008A05C7"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lastRenderedPageBreak/>
        <w:t>PAÍS</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ADA302" w14:textId="77777777" w:rsidR="008A05C7" w:rsidRPr="00D458BA" w:rsidRDefault="008A05C7" w:rsidP="008A05C7">
      <w:pPr>
        <w:rPr>
          <w:rFonts w:ascii="Times New Roman" w:hAnsi="Times New Roman"/>
        </w:rPr>
      </w:pPr>
    </w:p>
    <w:p w14:paraId="1E533974" w14:textId="77777777" w:rsidR="008A05C7" w:rsidRPr="00D458BA" w:rsidRDefault="008A05C7" w:rsidP="008A05C7">
      <w:pPr>
        <w:rPr>
          <w:rFonts w:ascii="Times New Roman" w:hAnsi="Times New Roman"/>
        </w:rPr>
      </w:pPr>
    </w:p>
    <w:p w14:paraId="79CFD3AE"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Teléfono:</w:t>
      </w:r>
      <w:r w:rsidRPr="00D458BA">
        <w:rPr>
          <w:rFonts w:ascii="Times New Roman" w:hAnsi="Times New Roman"/>
          <w:lang w:val="es-ES"/>
        </w:rPr>
        <w:tab/>
      </w:r>
    </w:p>
    <w:p w14:paraId="34F8B16C"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E-mail </w:t>
      </w:r>
      <w:r w:rsidRPr="00D458BA">
        <w:rPr>
          <w:rFonts w:ascii="Times New Roman" w:hAnsi="Times New Roman"/>
          <w:sz w:val="16"/>
          <w:szCs w:val="16"/>
          <w:lang w:val="es-ES"/>
        </w:rPr>
        <w:t>(imprescindible</w:t>
      </w:r>
      <w:proofErr w:type="gramStart"/>
      <w:r w:rsidRPr="00D458BA">
        <w:rPr>
          <w:rFonts w:ascii="Times New Roman" w:hAnsi="Times New Roman"/>
          <w:sz w:val="16"/>
          <w:szCs w:val="16"/>
          <w:lang w:val="es-ES"/>
        </w:rPr>
        <w:t>)</w:t>
      </w:r>
      <w:r w:rsidRPr="00D458BA">
        <w:rPr>
          <w:rFonts w:ascii="Times New Roman" w:hAnsi="Times New Roman"/>
          <w:lang w:val="es-ES"/>
        </w:rPr>
        <w:t xml:space="preserve"> :</w:t>
      </w:r>
      <w:proofErr w:type="gramEnd"/>
      <w:r w:rsidRPr="00D458BA">
        <w:rPr>
          <w:rFonts w:ascii="Times New Roman" w:hAnsi="Times New Roman"/>
          <w:lang w:val="es-ES"/>
        </w:rPr>
        <w:tab/>
      </w:r>
    </w:p>
    <w:p w14:paraId="43BB55C6"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Dirección postal:</w:t>
      </w:r>
      <w:r w:rsidRPr="00D458BA">
        <w:rPr>
          <w:rFonts w:ascii="Times New Roman" w:hAnsi="Times New Roman"/>
          <w:lang w:val="es-ES"/>
        </w:rPr>
        <w:tab/>
      </w:r>
    </w:p>
    <w:p w14:paraId="04D66918" w14:textId="77777777" w:rsidR="00005B18" w:rsidRPr="00D458BA" w:rsidRDefault="008A05C7" w:rsidP="008A05C7">
      <w:pPr>
        <w:tabs>
          <w:tab w:val="left" w:leader="underscore" w:pos="8505"/>
        </w:tabs>
        <w:spacing w:line="480" w:lineRule="auto"/>
        <w:rPr>
          <w:rFonts w:ascii="Times New Roman" w:hAnsi="Times New Roman"/>
          <w:lang w:val="es-ES"/>
        </w:rPr>
      </w:pPr>
      <w:r w:rsidRPr="00D458BA">
        <w:rPr>
          <w:rFonts w:ascii="Times New Roman" w:hAnsi="Times New Roman"/>
          <w:lang w:val="es-ES"/>
        </w:rPr>
        <w:t>Fecha de inicio de estudios EOM:</w:t>
      </w:r>
      <w:r w:rsidRPr="00D458BA">
        <w:rPr>
          <w:rFonts w:ascii="Times New Roman" w:hAnsi="Times New Roman"/>
          <w:lang w:val="es-ES"/>
        </w:rPr>
        <w:tab/>
      </w:r>
    </w:p>
    <w:p w14:paraId="49C2D105" w14:textId="77777777" w:rsidR="009758FE" w:rsidRDefault="009758FE" w:rsidP="009758FE">
      <w:pPr>
        <w:rPr>
          <w:rFonts w:ascii="∞yŸYˇ" w:hAnsi="∞yŸYˇ" w:cs="∞yŸYˇ"/>
          <w:lang w:val="es-ES"/>
        </w:rPr>
      </w:pPr>
    </w:p>
    <w:p w14:paraId="13C2B670" w14:textId="0EBFBFE1" w:rsidR="009758FE" w:rsidRDefault="009758FE" w:rsidP="009758FE">
      <w:pPr>
        <w:spacing w:line="360" w:lineRule="auto"/>
        <w:jc w:val="both"/>
        <w:rPr>
          <w:rFonts w:ascii="Times New Roman" w:hAnsi="Times New Roman"/>
          <w:lang w:val="es-ES"/>
        </w:rPr>
      </w:pPr>
      <w:r w:rsidRPr="00F542DD">
        <w:rPr>
          <w:rFonts w:ascii="Times New Roman" w:hAnsi="Times New Roman"/>
          <w:lang w:val="es-ES"/>
        </w:rPr>
        <w:t xml:space="preserve">NOTA: Esta tipología de estudio puede optar a una calificación de hasta </w:t>
      </w:r>
      <w:r>
        <w:rPr>
          <w:rFonts w:ascii="Times New Roman" w:hAnsi="Times New Roman"/>
          <w:lang w:val="es-ES"/>
        </w:rPr>
        <w:t>9</w:t>
      </w:r>
      <w:r w:rsidRPr="00F542DD">
        <w:rPr>
          <w:rFonts w:ascii="Times New Roman" w:hAnsi="Times New Roman"/>
          <w:lang w:val="es-ES"/>
        </w:rPr>
        <w:t xml:space="preserve"> puntos, en función de su calidad tanto del diseño inicial como de su puesta en práctica y su conformación final en formato de artículo científico. Igualmente, puede llevarse a cabo tanto individualmente como por grupos de 2 o 3 alumnos.</w:t>
      </w:r>
    </w:p>
    <w:p w14:paraId="07328553" w14:textId="44ACBF6F" w:rsidR="009758FE" w:rsidRPr="00F542DD" w:rsidRDefault="009758FE" w:rsidP="009758FE">
      <w:pPr>
        <w:spacing w:line="360" w:lineRule="auto"/>
        <w:jc w:val="both"/>
        <w:rPr>
          <w:rFonts w:ascii="Times New Roman" w:hAnsi="Times New Roman"/>
          <w:b/>
          <w:color w:val="184955"/>
        </w:rPr>
      </w:pPr>
      <w:r>
        <w:rPr>
          <w:rFonts w:ascii="Times New Roman" w:hAnsi="Times New Roman"/>
          <w:lang w:val="es-ES"/>
        </w:rPr>
        <w:t>De cara a la evaluación se tendrán en cuenta positivamente aspectos como la originalidad de la revisión, la ausencia de revisiones previas sobre el tema o al menos ausencia de revisiones recientes sobre el tema, la necesidad de la realización de la revisión, la disposición de estudios individuales previos sobre el tema abordado que permitan elaborar una revisión…</w:t>
      </w:r>
      <w:r w:rsidRPr="00F542DD">
        <w:rPr>
          <w:rFonts w:ascii="Times New Roman" w:hAnsi="Times New Roman"/>
          <w:lang w:val="es-ES"/>
        </w:rPr>
        <w:br w:type="page"/>
      </w:r>
    </w:p>
    <w:p w14:paraId="308A813B" w14:textId="242EC8C1" w:rsidR="00005B18" w:rsidRDefault="00005B18" w:rsidP="009758FE">
      <w:pPr>
        <w:rPr>
          <w:b/>
          <w:color w:val="184955"/>
        </w:rPr>
      </w:pPr>
    </w:p>
    <w:p w14:paraId="4C8C8129" w14:textId="77777777" w:rsidR="00005B18" w:rsidRPr="00D36338" w:rsidRDefault="00005B18" w:rsidP="00005B18">
      <w:pPr>
        <w:jc w:val="center"/>
        <w:rPr>
          <w:rFonts w:ascii="∞yŸYˇ" w:hAnsi="∞yŸYˇ" w:cs="∞yŸYˇ"/>
          <w:b/>
          <w:color w:val="00142E"/>
          <w:lang w:val="es-ES"/>
        </w:rPr>
      </w:pPr>
      <w:r w:rsidRPr="00D36338">
        <w:rPr>
          <w:b/>
          <w:color w:val="184955"/>
          <w:spacing w:val="-7"/>
        </w:rPr>
        <w:t>DATOS</w:t>
      </w:r>
      <w:r w:rsidRPr="00D36338">
        <w:rPr>
          <w:b/>
          <w:color w:val="184955"/>
        </w:rPr>
        <w:t xml:space="preserve"> PROFESIONALES</w:t>
      </w:r>
    </w:p>
    <w:p w14:paraId="4543DBBC" w14:textId="77777777" w:rsidR="00005B18" w:rsidRDefault="00005B18" w:rsidP="00005B18">
      <w:pPr>
        <w:jc w:val="both"/>
        <w:rPr>
          <w:rFonts w:ascii="∞yŸYˇ" w:hAnsi="∞yŸYˇ" w:cs="∞yŸYˇ"/>
          <w:color w:val="00142E"/>
          <w:lang w:val="es-ES"/>
        </w:rPr>
      </w:pPr>
    </w:p>
    <w:p w14:paraId="57518CF8" w14:textId="77777777" w:rsidR="00284F15" w:rsidRPr="00F30A43" w:rsidRDefault="00284F15" w:rsidP="00284F15">
      <w:pPr>
        <w:jc w:val="both"/>
        <w:rPr>
          <w:b/>
          <w:color w:val="215868"/>
          <w:spacing w:val="-7"/>
        </w:rPr>
      </w:pPr>
      <w:r w:rsidRPr="00F30A43">
        <w:rPr>
          <w:b/>
          <w:color w:val="215868"/>
          <w:spacing w:val="-7"/>
        </w:rPr>
        <w:t>Esta información puede ser útil de cara a recomendarle eventuales mejoras y opciones en su proyecto. Cuanta mayor cantidad de información nos facilite, más pertinentes y factibles serán nuestras recomendaciones.</w:t>
      </w:r>
    </w:p>
    <w:p w14:paraId="6E99DF7B" w14:textId="77777777" w:rsidR="00005B18" w:rsidRDefault="00005B18" w:rsidP="00005B18">
      <w:pPr>
        <w:jc w:val="both"/>
        <w:rPr>
          <w:rFonts w:ascii="∞yŸYˇ" w:hAnsi="∞yŸYˇ" w:cs="∞yŸYˇ"/>
          <w:color w:val="00142E"/>
          <w:lang w:val="es-ES"/>
        </w:rPr>
      </w:pPr>
    </w:p>
    <w:p w14:paraId="201F6646" w14:textId="77777777" w:rsidR="00005B18" w:rsidRDefault="00005B18" w:rsidP="00005B18">
      <w:pPr>
        <w:jc w:val="both"/>
        <w:rPr>
          <w:rFonts w:ascii="∞yŸYˇ" w:hAnsi="∞yŸYˇ" w:cs="∞yŸYˇ"/>
          <w:color w:val="00142E"/>
          <w:lang w:val="es-ES"/>
        </w:rPr>
      </w:pPr>
    </w:p>
    <w:p w14:paraId="6FA3572E"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Disponibilidad para realizar el estudio</w:t>
      </w:r>
      <w:r w:rsidRPr="00D458BA">
        <w:rPr>
          <w:rFonts w:ascii="Times New Roman" w:hAnsi="Times New Roman"/>
          <w:sz w:val="20"/>
          <w:szCs w:val="20"/>
          <w:lang w:val="es-ES"/>
        </w:rPr>
        <w:t xml:space="preserve"> </w:t>
      </w:r>
      <w:r w:rsidRPr="00D458BA">
        <w:rPr>
          <w:rFonts w:ascii="Times New Roman" w:hAnsi="Times New Roman"/>
          <w:sz w:val="16"/>
          <w:szCs w:val="16"/>
          <w:lang w:val="es-ES"/>
        </w:rPr>
        <w:t>(horas/día)</w:t>
      </w:r>
      <w:r w:rsidRPr="00D458BA">
        <w:rPr>
          <w:rFonts w:ascii="Times New Roman" w:hAnsi="Times New Roman"/>
          <w:lang w:val="es-ES"/>
        </w:rPr>
        <w:t>:</w:t>
      </w:r>
      <w:r w:rsidRPr="00D458BA">
        <w:rPr>
          <w:rFonts w:ascii="Times New Roman" w:hAnsi="Times New Roman"/>
          <w:lang w:val="es-ES"/>
        </w:rPr>
        <w:tab/>
      </w:r>
    </w:p>
    <w:p w14:paraId="6854720D"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Experiencia profesional</w:t>
      </w:r>
      <w:r w:rsidRPr="00D458BA">
        <w:rPr>
          <w:rFonts w:ascii="Times New Roman" w:hAnsi="Times New Roman"/>
          <w:sz w:val="20"/>
          <w:szCs w:val="20"/>
          <w:lang w:val="es-ES"/>
        </w:rPr>
        <w:t xml:space="preserve"> </w:t>
      </w:r>
      <w:r w:rsidRPr="00D458BA">
        <w:rPr>
          <w:rFonts w:ascii="Times New Roman" w:hAnsi="Times New Roman"/>
          <w:sz w:val="16"/>
          <w:szCs w:val="16"/>
          <w:lang w:val="es-ES"/>
        </w:rPr>
        <w:t>(años de trabajo asistencial)</w:t>
      </w:r>
      <w:r w:rsidRPr="00D458BA">
        <w:rPr>
          <w:rFonts w:ascii="Times New Roman" w:hAnsi="Times New Roman"/>
          <w:lang w:val="es-ES"/>
        </w:rPr>
        <w:t>:</w:t>
      </w:r>
      <w:r w:rsidRPr="00D458BA">
        <w:rPr>
          <w:rFonts w:ascii="Times New Roman" w:hAnsi="Times New Roman"/>
          <w:lang w:val="es-ES"/>
        </w:rPr>
        <w:tab/>
      </w:r>
    </w:p>
    <w:p w14:paraId="0AA83DC2"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Número de pacientes/día:</w:t>
      </w:r>
      <w:r w:rsidRPr="00D458BA">
        <w:rPr>
          <w:rFonts w:ascii="Times New Roman" w:hAnsi="Times New Roman"/>
          <w:lang w:val="es-ES"/>
        </w:rPr>
        <w:tab/>
      </w:r>
    </w:p>
    <w:p w14:paraId="7355F79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Patologías frecuentes que trata usted en consulta:</w:t>
      </w:r>
      <w:r w:rsidRPr="00D458BA">
        <w:rPr>
          <w:rFonts w:ascii="Times New Roman" w:hAnsi="Times New Roman"/>
          <w:lang w:val="es-ES"/>
        </w:rPr>
        <w:tab/>
      </w:r>
    </w:p>
    <w:p w14:paraId="4407697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humanos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(compa</w:t>
      </w:r>
      <w:r w:rsidR="00824E52" w:rsidRPr="00D458BA">
        <w:rPr>
          <w:rFonts w:ascii="Times New Roman" w:hAnsi="Times New Roman"/>
          <w:sz w:val="16"/>
          <w:szCs w:val="16"/>
          <w:lang w:val="es-ES"/>
        </w:rPr>
        <w:t>ñeros fisioterapeutas</w:t>
      </w:r>
      <w:r w:rsidRPr="00D458BA">
        <w:rPr>
          <w:rFonts w:ascii="Times New Roman" w:hAnsi="Times New Roman"/>
          <w:sz w:val="16"/>
          <w:szCs w:val="16"/>
          <w:lang w:val="es-ES"/>
        </w:rPr>
        <w:t>, osteópatas, médicos especialistas, podólogos, odontólogos,</w:t>
      </w:r>
      <w:r w:rsidR="00CB7A84" w:rsidRPr="00D458BA">
        <w:rPr>
          <w:rFonts w:ascii="Times New Roman" w:hAnsi="Times New Roman"/>
          <w:sz w:val="16"/>
          <w:szCs w:val="16"/>
          <w:lang w:val="es-ES"/>
        </w:rPr>
        <w:t xml:space="preserve"> logopedas, farmacéuticos, psicólogos,</w:t>
      </w:r>
      <w:r w:rsidR="00284F15">
        <w:rPr>
          <w:rFonts w:ascii="Times New Roman" w:hAnsi="Times New Roman"/>
          <w:sz w:val="16"/>
          <w:szCs w:val="16"/>
          <w:lang w:val="es-ES"/>
        </w:rPr>
        <w:t xml:space="preserve"> </w:t>
      </w:r>
      <w:proofErr w:type="spellStart"/>
      <w:r w:rsidR="00284F15">
        <w:rPr>
          <w:rFonts w:ascii="Times New Roman" w:hAnsi="Times New Roman"/>
          <w:sz w:val="16"/>
          <w:szCs w:val="16"/>
          <w:lang w:val="es-ES"/>
        </w:rPr>
        <w:t>etc</w:t>
      </w:r>
      <w:proofErr w:type="spellEnd"/>
      <w:r w:rsidR="00284F15">
        <w:rPr>
          <w:rFonts w:ascii="Times New Roman" w:hAnsi="Times New Roman"/>
          <w:sz w:val="16"/>
          <w:szCs w:val="16"/>
          <w:lang w:val="es-ES"/>
        </w:rPr>
        <w:t>).</w:t>
      </w:r>
      <w:r w:rsidR="00CB7A84" w:rsidRPr="00D458BA">
        <w:rPr>
          <w:rFonts w:ascii="Times New Roman" w:hAnsi="Times New Roman"/>
          <w:sz w:val="16"/>
          <w:szCs w:val="16"/>
          <w:lang w:val="es-ES"/>
        </w:rPr>
        <w:t xml:space="preserve"> </w:t>
      </w:r>
      <w:r w:rsidRPr="00D458BA">
        <w:rPr>
          <w:rFonts w:ascii="Times New Roman" w:hAnsi="Times New Roman"/>
          <w:lang w:val="es-ES"/>
        </w:rPr>
        <w:tab/>
      </w:r>
    </w:p>
    <w:p w14:paraId="6B64DFF3"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ab/>
      </w:r>
    </w:p>
    <w:p w14:paraId="17F06D8F"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Recursos diagnósticos disponibles </w:t>
      </w:r>
      <w:r w:rsidRPr="00D458BA">
        <w:rPr>
          <w:rFonts w:ascii="Times New Roman" w:hAnsi="Times New Roman"/>
          <w:sz w:val="16"/>
          <w:szCs w:val="16"/>
          <w:lang w:val="es-ES"/>
        </w:rPr>
        <w:t>(</w:t>
      </w:r>
      <w:proofErr w:type="spellStart"/>
      <w:r w:rsidRPr="00D458BA">
        <w:rPr>
          <w:rFonts w:ascii="Times New Roman" w:hAnsi="Times New Roman"/>
          <w:sz w:val="16"/>
          <w:szCs w:val="16"/>
          <w:lang w:val="es-ES"/>
        </w:rPr>
        <w:t>algómetro</w:t>
      </w:r>
      <w:proofErr w:type="spellEnd"/>
      <w:r w:rsidRPr="00D458BA">
        <w:rPr>
          <w:rFonts w:ascii="Times New Roman" w:hAnsi="Times New Roman"/>
          <w:sz w:val="16"/>
          <w:szCs w:val="16"/>
          <w:lang w:val="es-ES"/>
        </w:rPr>
        <w:t xml:space="preserve">, inclinómetro, </w:t>
      </w:r>
      <w:proofErr w:type="spellStart"/>
      <w:r w:rsidRPr="00D458BA">
        <w:rPr>
          <w:rFonts w:ascii="Times New Roman" w:hAnsi="Times New Roman"/>
          <w:sz w:val="16"/>
          <w:szCs w:val="16"/>
          <w:lang w:val="es-ES"/>
        </w:rPr>
        <w:t>estabilómetro</w:t>
      </w:r>
      <w:proofErr w:type="spellEnd"/>
      <w:r w:rsidRPr="00D458BA">
        <w:rPr>
          <w:rFonts w:ascii="Times New Roman" w:hAnsi="Times New Roman"/>
          <w:sz w:val="16"/>
          <w:szCs w:val="16"/>
          <w:lang w:val="es-ES"/>
        </w:rPr>
        <w:t>, ecógrafo,</w:t>
      </w:r>
      <w:r w:rsidR="00933495" w:rsidRPr="00D458BA">
        <w:rPr>
          <w:rFonts w:ascii="Times New Roman" w:hAnsi="Times New Roman"/>
          <w:sz w:val="16"/>
          <w:szCs w:val="16"/>
          <w:lang w:val="es-ES"/>
        </w:rPr>
        <w:t xml:space="preserve"> plataforma de </w:t>
      </w:r>
      <w:proofErr w:type="spellStart"/>
      <w:r w:rsidR="00933495" w:rsidRPr="00D458BA">
        <w:rPr>
          <w:rFonts w:ascii="Times New Roman" w:hAnsi="Times New Roman"/>
          <w:sz w:val="16"/>
          <w:szCs w:val="16"/>
          <w:lang w:val="es-ES"/>
        </w:rPr>
        <w:t>estabilometría</w:t>
      </w:r>
      <w:proofErr w:type="spellEnd"/>
      <w:r w:rsidR="00933495" w:rsidRPr="00D458BA">
        <w:rPr>
          <w:rFonts w:ascii="Times New Roman" w:hAnsi="Times New Roman"/>
          <w:sz w:val="16"/>
          <w:szCs w:val="16"/>
          <w:lang w:val="es-ES"/>
        </w:rPr>
        <w:t>,</w:t>
      </w:r>
      <w:r w:rsidRPr="00D458BA">
        <w:rPr>
          <w:rFonts w:ascii="Times New Roman" w:hAnsi="Times New Roman"/>
          <w:sz w:val="16"/>
          <w:szCs w:val="16"/>
          <w:lang w:val="es-ES"/>
        </w:rPr>
        <w:t xml:space="preserve"> etc.)</w:t>
      </w:r>
      <w:r w:rsidRPr="00D458BA">
        <w:rPr>
          <w:rFonts w:ascii="Times New Roman" w:hAnsi="Times New Roman"/>
          <w:lang w:val="es-ES"/>
        </w:rPr>
        <w:t>:</w:t>
      </w:r>
      <w:r w:rsidRPr="00D458BA">
        <w:rPr>
          <w:rFonts w:ascii="Times New Roman" w:hAnsi="Times New Roman"/>
          <w:lang w:val="es-ES"/>
        </w:rPr>
        <w:tab/>
      </w:r>
    </w:p>
    <w:p w14:paraId="7DA7B9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2679BB57"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Acceso a pruebas de imagen: RX, </w:t>
      </w:r>
      <w:proofErr w:type="gramStart"/>
      <w:r w:rsidRPr="00D458BA">
        <w:rPr>
          <w:rFonts w:ascii="Times New Roman" w:hAnsi="Times New Roman"/>
          <w:lang w:val="es-ES"/>
        </w:rPr>
        <w:t>TAC,RM</w:t>
      </w:r>
      <w:proofErr w:type="gramEnd"/>
      <w:r w:rsidRPr="00D458BA">
        <w:rPr>
          <w:rFonts w:ascii="Times New Roman" w:hAnsi="Times New Roman"/>
          <w:lang w:val="es-ES"/>
        </w:rPr>
        <w:t>, EMG,ECG, etc.:</w:t>
      </w:r>
      <w:r w:rsidRPr="00D458BA">
        <w:rPr>
          <w:rFonts w:ascii="Times New Roman" w:hAnsi="Times New Roman"/>
          <w:lang w:val="es-ES"/>
        </w:rPr>
        <w:tab/>
      </w:r>
    </w:p>
    <w:p w14:paraId="2714C75B"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terapéuticos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 xml:space="preserve">(camillas de </w:t>
      </w:r>
      <w:proofErr w:type="spellStart"/>
      <w:r w:rsidRPr="00D458BA">
        <w:rPr>
          <w:rFonts w:ascii="Times New Roman" w:hAnsi="Times New Roman"/>
          <w:sz w:val="16"/>
          <w:szCs w:val="16"/>
          <w:lang w:val="es-ES"/>
        </w:rPr>
        <w:t>drop</w:t>
      </w:r>
      <w:proofErr w:type="spellEnd"/>
      <w:r w:rsidRPr="00D458BA">
        <w:rPr>
          <w:rFonts w:ascii="Times New Roman" w:hAnsi="Times New Roman"/>
          <w:sz w:val="16"/>
          <w:szCs w:val="16"/>
          <w:lang w:val="es-ES"/>
        </w:rPr>
        <w:t>, flexión-distracción, instrumental,</w:t>
      </w:r>
      <w:r w:rsidR="00933495" w:rsidRPr="00D458BA">
        <w:rPr>
          <w:rFonts w:ascii="Times New Roman" w:hAnsi="Times New Roman"/>
          <w:sz w:val="16"/>
          <w:szCs w:val="16"/>
          <w:lang w:val="es-ES"/>
        </w:rPr>
        <w:t xml:space="preserve"> </w:t>
      </w:r>
      <w:r w:rsidRPr="00D458BA">
        <w:rPr>
          <w:rFonts w:ascii="Times New Roman" w:hAnsi="Times New Roman"/>
          <w:sz w:val="16"/>
          <w:szCs w:val="16"/>
          <w:lang w:val="es-ES"/>
        </w:rPr>
        <w:t>etc.)</w:t>
      </w:r>
      <w:r w:rsidRPr="00D458BA">
        <w:rPr>
          <w:rFonts w:ascii="Times New Roman" w:hAnsi="Times New Roman"/>
          <w:lang w:val="es-ES"/>
        </w:rPr>
        <w:t>:</w:t>
      </w:r>
      <w:r w:rsidRPr="00D458BA">
        <w:rPr>
          <w:rFonts w:ascii="Times New Roman" w:hAnsi="Times New Roman"/>
          <w:lang w:val="es-ES"/>
        </w:rPr>
        <w:tab/>
      </w:r>
    </w:p>
    <w:p w14:paraId="6330C4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60E4BA90" w14:textId="77777777" w:rsidR="00005B18" w:rsidRPr="00D458BA" w:rsidRDefault="00005B18" w:rsidP="00005B18">
      <w:pPr>
        <w:widowControl w:val="0"/>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Centro de trabajo</w:t>
      </w:r>
      <w:r w:rsidRPr="00D458BA">
        <w:rPr>
          <w:rFonts w:ascii="Times New Roman" w:hAnsi="Times New Roman"/>
          <w:sz w:val="20"/>
          <w:szCs w:val="20"/>
          <w:lang w:val="es-ES"/>
        </w:rPr>
        <w:t xml:space="preserve"> </w:t>
      </w:r>
      <w:r w:rsidRPr="00D458BA">
        <w:rPr>
          <w:rFonts w:ascii="Times New Roman" w:hAnsi="Times New Roman"/>
          <w:sz w:val="16"/>
          <w:szCs w:val="16"/>
          <w:lang w:val="es-ES"/>
        </w:rPr>
        <w:t>(hospital público, privado, mutua, clínica privada de osteopatía, centro de fisioterapia,</w:t>
      </w:r>
    </w:p>
    <w:p w14:paraId="41D609D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sz w:val="16"/>
          <w:szCs w:val="16"/>
          <w:lang w:val="es-ES"/>
        </w:rPr>
        <w:t>gimnasio, centro deportivo, etc.)</w:t>
      </w:r>
      <w:r w:rsidRPr="00D458BA">
        <w:rPr>
          <w:rFonts w:ascii="Times New Roman" w:hAnsi="Times New Roman"/>
          <w:lang w:val="es-ES"/>
        </w:rPr>
        <w:t>:</w:t>
      </w:r>
      <w:r w:rsidRPr="00D458BA">
        <w:rPr>
          <w:rFonts w:ascii="Times New Roman" w:hAnsi="Times New Roman"/>
          <w:lang w:val="es-ES"/>
        </w:rPr>
        <w:tab/>
      </w:r>
    </w:p>
    <w:p w14:paraId="4B437928"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768BD263" w14:textId="77777777" w:rsidR="00005B18" w:rsidRPr="00D458BA" w:rsidRDefault="00005B18" w:rsidP="00284F15">
      <w:pPr>
        <w:widowControl w:val="0"/>
        <w:autoSpaceDE w:val="0"/>
        <w:autoSpaceDN w:val="0"/>
        <w:adjustRightInd w:val="0"/>
        <w:spacing w:line="480" w:lineRule="auto"/>
        <w:jc w:val="both"/>
        <w:rPr>
          <w:rFonts w:ascii="Times New Roman" w:hAnsi="Times New Roman"/>
          <w:lang w:val="es-ES"/>
        </w:rPr>
      </w:pPr>
      <w:r w:rsidRPr="00D458BA">
        <w:rPr>
          <w:rFonts w:ascii="Times New Roman" w:hAnsi="Times New Roman"/>
          <w:lang w:val="es-ES"/>
        </w:rPr>
        <w:t xml:space="preserve">Fuentes de posibles pacientes al alcance </w:t>
      </w:r>
      <w:r w:rsidRPr="00D458BA">
        <w:rPr>
          <w:rFonts w:ascii="Times New Roman" w:hAnsi="Times New Roman"/>
          <w:sz w:val="16"/>
          <w:szCs w:val="16"/>
          <w:lang w:val="es-ES"/>
        </w:rPr>
        <w:t>(centros deportivos, asociaciones de enfermos del tipo de</w:t>
      </w:r>
      <w:r w:rsidR="00284F15">
        <w:rPr>
          <w:rFonts w:ascii="Times New Roman" w:hAnsi="Times New Roman"/>
          <w:sz w:val="16"/>
          <w:szCs w:val="16"/>
          <w:lang w:val="es-ES"/>
        </w:rPr>
        <w:t xml:space="preserve"> </w:t>
      </w:r>
      <w:r w:rsidRPr="00D458BA">
        <w:rPr>
          <w:rFonts w:ascii="Times New Roman" w:hAnsi="Times New Roman"/>
          <w:sz w:val="16"/>
          <w:szCs w:val="16"/>
          <w:lang w:val="es-ES"/>
        </w:rPr>
        <w:t>fibromialgia, lari</w:t>
      </w:r>
      <w:r w:rsidR="00FB4466" w:rsidRPr="00D458BA">
        <w:rPr>
          <w:rFonts w:ascii="Times New Roman" w:hAnsi="Times New Roman"/>
          <w:sz w:val="16"/>
          <w:szCs w:val="16"/>
          <w:lang w:val="es-ES"/>
        </w:rPr>
        <w:t>n</w:t>
      </w:r>
      <w:r w:rsidRPr="00D458BA">
        <w:rPr>
          <w:rFonts w:ascii="Times New Roman" w:hAnsi="Times New Roman"/>
          <w:sz w:val="16"/>
          <w:szCs w:val="16"/>
          <w:lang w:val="es-ES"/>
        </w:rPr>
        <w:t>gectomizados, fibro</w:t>
      </w:r>
      <w:r w:rsidR="00284F15">
        <w:rPr>
          <w:rFonts w:ascii="Times New Roman" w:hAnsi="Times New Roman"/>
          <w:sz w:val="16"/>
          <w:szCs w:val="16"/>
          <w:lang w:val="es-ES"/>
        </w:rPr>
        <w:t xml:space="preserve">sis quística, cáncer de mama, </w:t>
      </w:r>
      <w:proofErr w:type="spellStart"/>
      <w:r w:rsidR="00284F15">
        <w:rPr>
          <w:rFonts w:ascii="Times New Roman" w:hAnsi="Times New Roman"/>
          <w:sz w:val="16"/>
          <w:szCs w:val="16"/>
          <w:lang w:val="es-ES"/>
        </w:rPr>
        <w:t>etc</w:t>
      </w:r>
      <w:proofErr w:type="spellEnd"/>
      <w:r w:rsidR="00284F15">
        <w:rPr>
          <w:rFonts w:ascii="Times New Roman" w:hAnsi="Times New Roman"/>
          <w:sz w:val="16"/>
          <w:szCs w:val="16"/>
          <w:lang w:val="es-ES"/>
        </w:rPr>
        <w:t xml:space="preserve">). </w:t>
      </w:r>
      <w:r w:rsidRPr="00D458BA">
        <w:rPr>
          <w:rFonts w:ascii="Times New Roman" w:hAnsi="Times New Roman"/>
          <w:lang w:val="es-ES"/>
        </w:rPr>
        <w:tab/>
      </w:r>
    </w:p>
    <w:p w14:paraId="6D131E84" w14:textId="77777777" w:rsidR="005B718C" w:rsidRDefault="00005B18" w:rsidP="00005B18">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1186A637" w14:textId="77777777" w:rsidR="00284F15" w:rsidRPr="00D458BA" w:rsidRDefault="00284F15" w:rsidP="00284F15">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75A353FC" w14:textId="77777777" w:rsidR="00284F15" w:rsidRPr="00D458BA" w:rsidRDefault="00284F15" w:rsidP="00005B18">
      <w:pPr>
        <w:tabs>
          <w:tab w:val="left" w:leader="underscore" w:pos="8505"/>
        </w:tabs>
        <w:spacing w:line="480" w:lineRule="auto"/>
        <w:jc w:val="both"/>
        <w:rPr>
          <w:rFonts w:ascii="Times New Roman" w:hAnsi="Times New Roman"/>
          <w:lang w:val="es-ES"/>
        </w:rPr>
      </w:pPr>
    </w:p>
    <w:p w14:paraId="15D9D9BE" w14:textId="77777777" w:rsidR="00383607" w:rsidRDefault="00383607" w:rsidP="005B718C">
      <w:pPr>
        <w:spacing w:before="87"/>
        <w:ind w:left="1879"/>
        <w:rPr>
          <w:b/>
          <w:color w:val="184955"/>
        </w:rPr>
      </w:pPr>
    </w:p>
    <w:p w14:paraId="618316C7" w14:textId="77777777" w:rsidR="00383607" w:rsidRDefault="00383607" w:rsidP="005B718C">
      <w:pPr>
        <w:spacing w:before="87"/>
        <w:ind w:left="1879"/>
        <w:rPr>
          <w:b/>
          <w:color w:val="184955"/>
        </w:rPr>
      </w:pPr>
    </w:p>
    <w:p w14:paraId="7D0DB871" w14:textId="77777777" w:rsidR="005B718C" w:rsidRPr="00B51008" w:rsidRDefault="005B718C" w:rsidP="005B718C">
      <w:pPr>
        <w:spacing w:before="87"/>
        <w:ind w:left="1879"/>
        <w:rPr>
          <w:b/>
        </w:rPr>
      </w:pPr>
      <w:r w:rsidRPr="00B51008">
        <w:rPr>
          <w:b/>
          <w:color w:val="184955"/>
        </w:rPr>
        <w:lastRenderedPageBreak/>
        <w:t>TÍTULO DEL PROYECTO DE INVESTIGACIÓN</w:t>
      </w:r>
    </w:p>
    <w:p w14:paraId="1269B353" w14:textId="77777777" w:rsidR="005B718C" w:rsidRPr="007C220C" w:rsidRDefault="005B718C" w:rsidP="005B718C">
      <w:pPr>
        <w:pStyle w:val="Textoindependiente"/>
        <w:spacing w:before="0"/>
        <w:rPr>
          <w:rFonts w:ascii="Times New Roman"/>
          <w:sz w:val="26"/>
          <w:lang w:val="es-ES"/>
        </w:rPr>
      </w:pPr>
    </w:p>
    <w:p w14:paraId="7C113CC2" w14:textId="77777777" w:rsidR="00906B1E" w:rsidRPr="00F30A43" w:rsidRDefault="005B718C" w:rsidP="005B718C">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el título del estudio que usted propone. Redáctelo de tal forma que cualquier persona que lea este título tenga una idea aproximad</w:t>
      </w:r>
      <w:r w:rsidR="001B4592">
        <w:rPr>
          <w:rFonts w:ascii="Times New Roman" w:hAnsi="Times New Roman"/>
          <w:b/>
          <w:color w:val="215868"/>
          <w:lang w:val="es-ES"/>
        </w:rPr>
        <w:t xml:space="preserve">a de lo que pretende hacer. El </w:t>
      </w:r>
      <w:r w:rsidRPr="00F30A43">
        <w:rPr>
          <w:rFonts w:ascii="Times New Roman" w:hAnsi="Times New Roman"/>
          <w:b/>
          <w:color w:val="215868"/>
          <w:lang w:val="es-ES"/>
        </w:rPr>
        <w:t xml:space="preserve">título debe ser preciso, claro y no demasiado largo. </w:t>
      </w:r>
    </w:p>
    <w:p w14:paraId="3C54D4DD" w14:textId="77777777" w:rsidR="00906B1E" w:rsidRPr="000C6E23" w:rsidRDefault="00906B1E" w:rsidP="00906B1E">
      <w:pPr>
        <w:spacing w:before="93"/>
        <w:ind w:left="1841" w:right="1275"/>
        <w:jc w:val="center"/>
        <w:rPr>
          <w:b/>
        </w:rPr>
      </w:pPr>
      <w:r>
        <w:rPr>
          <w:rFonts w:ascii="Times New Roman" w:hAnsi="Times New Roman"/>
          <w:lang w:val="es-ES"/>
        </w:rPr>
        <w:br w:type="page"/>
      </w:r>
      <w:r w:rsidR="00BE249C" w:rsidRPr="000C6E23">
        <w:rPr>
          <w:b/>
        </w:rPr>
        <w:lastRenderedPageBreak/>
        <w:t xml:space="preserve"> </w:t>
      </w:r>
    </w:p>
    <w:p w14:paraId="1D76FBD4" w14:textId="77777777" w:rsidR="00906B1E" w:rsidRPr="000C6E23" w:rsidRDefault="00906B1E" w:rsidP="00906B1E">
      <w:pPr>
        <w:spacing w:before="88"/>
        <w:ind w:left="1841" w:right="1275"/>
        <w:jc w:val="center"/>
        <w:rPr>
          <w:b/>
        </w:rPr>
      </w:pPr>
      <w:r w:rsidRPr="000C6E23">
        <w:rPr>
          <w:b/>
          <w:color w:val="184955"/>
        </w:rPr>
        <w:t>ÍNDICE</w:t>
      </w:r>
    </w:p>
    <w:p w14:paraId="78A7A9D0" w14:textId="77777777" w:rsidR="00FC1A1C" w:rsidRDefault="00FC1A1C" w:rsidP="00906B1E">
      <w:pPr>
        <w:jc w:val="both"/>
        <w:rPr>
          <w:rFonts w:ascii="∞yŸYˇ" w:hAnsi="∞yŸYˇ" w:cs="∞yŸYˇ"/>
          <w:color w:val="00142E"/>
          <w:lang w:val="es-ES"/>
        </w:rPr>
      </w:pPr>
    </w:p>
    <w:p w14:paraId="532A7A6F" w14:textId="77777777" w:rsidR="00906B1E" w:rsidRPr="00906B1E" w:rsidRDefault="005129E4" w:rsidP="005129E4">
      <w:pPr>
        <w:ind w:left="709" w:right="-433" w:firstLine="709"/>
        <w:jc w:val="right"/>
        <w:rPr>
          <w:rFonts w:ascii="Times New Roman" w:hAnsi="Times New Roman"/>
          <w:color w:val="00142E"/>
          <w:lang w:val="es-ES"/>
        </w:rPr>
      </w:pPr>
      <w:r>
        <w:rPr>
          <w:rFonts w:ascii="Times New Roman" w:hAnsi="Times New Roman"/>
          <w:color w:val="00142E"/>
          <w:lang w:val="es-ES"/>
        </w:rPr>
        <w:t xml:space="preserve">   </w:t>
      </w:r>
      <w:r w:rsidR="00906B1E" w:rsidRPr="00906B1E">
        <w:rPr>
          <w:rFonts w:ascii="Times New Roman" w:hAnsi="Times New Roman"/>
          <w:color w:val="00142E"/>
          <w:lang w:val="es-ES"/>
        </w:rPr>
        <w:t>Página</w:t>
      </w:r>
    </w:p>
    <w:p w14:paraId="1FA7E77E"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Datos Personales y Profesionales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7688739"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Resumen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0183CE5"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proofErr w:type="spellStart"/>
      <w:r w:rsidRPr="00906B1E">
        <w:rPr>
          <w:rFonts w:ascii="Times New Roman" w:hAnsi="Times New Roman"/>
          <w:color w:val="000000"/>
          <w:lang w:val="es-ES"/>
        </w:rPr>
        <w:t>Abstract</w:t>
      </w:r>
      <w:proofErr w:type="spellEnd"/>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CE4F6F4"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1</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6E2DFB6"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Introducción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AD00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Estado actual del problema</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EFFE8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Justificación del Estudio</w:t>
      </w:r>
      <w:r w:rsidRPr="00906B1E">
        <w:rPr>
          <w:rFonts w:ascii="Times New Roman" w:hAnsi="Times New Roman"/>
          <w:color w:val="000000"/>
          <w:lang w:val="es-ES"/>
        </w:rPr>
        <w:tab/>
      </w:r>
      <w:r w:rsidRPr="00906B1E">
        <w:rPr>
          <w:rFonts w:ascii="Times New Roman" w:hAnsi="Times New Roman"/>
          <w:color w:val="4D4D4D"/>
          <w:lang w:val="es-ES"/>
        </w:rPr>
        <w:t xml:space="preserve"> </w:t>
      </w:r>
      <w:r w:rsidRPr="00906B1E">
        <w:rPr>
          <w:rFonts w:ascii="Times New Roman" w:hAnsi="Times New Roman"/>
          <w:color w:val="000000"/>
          <w:lang w:val="es-ES"/>
        </w:rPr>
        <w:t>–</w:t>
      </w:r>
    </w:p>
    <w:p w14:paraId="25055CD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Factibilidad del estudio</w:t>
      </w:r>
      <w:r w:rsidRPr="00906B1E">
        <w:rPr>
          <w:rFonts w:ascii="Times New Roman" w:hAnsi="Times New Roman"/>
          <w:color w:val="000000"/>
          <w:lang w:val="es-ES"/>
        </w:rPr>
        <w:tab/>
        <w:t xml:space="preserve"> –</w:t>
      </w:r>
    </w:p>
    <w:p w14:paraId="59C84481"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2</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1E43C23"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Objetivos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BE3FABC"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3</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416C6FA"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Material y métodos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8DC4600"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Diseño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5765E64" w14:textId="29321BE2" w:rsidR="00906B1E" w:rsidRP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Estrategia de búsqueda</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09100DDB" w14:textId="56C764EC" w:rsidR="00906B1E" w:rsidRP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 xml:space="preserve">Objetivos de la revisión </w:t>
      </w:r>
      <w:r w:rsidR="00906B1E" w:rsidRPr="00906B1E">
        <w:rPr>
          <w:rFonts w:ascii="Times New Roman" w:hAnsi="Times New Roman"/>
          <w:color w:val="000000"/>
        </w:rPr>
        <w:tab/>
        <w:t xml:space="preserve"> </w:t>
      </w:r>
      <w:r w:rsidR="00906B1E" w:rsidRPr="00906B1E">
        <w:rPr>
          <w:rFonts w:ascii="Times New Roman" w:hAnsi="Times New Roman"/>
          <w:color w:val="000000"/>
          <w:lang w:val="es-ES"/>
        </w:rPr>
        <w:t>–</w:t>
      </w:r>
    </w:p>
    <w:p w14:paraId="0CD7AAB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Criterios de selección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BDBCE5"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inclusión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2048BC9"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exclusión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73737BC1" w14:textId="0AF53A62" w:rsidR="00906B1E" w:rsidRP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 xml:space="preserve">Protocolo de revisión </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305F7DDF" w14:textId="308F6E6D" w:rsidR="00906B1E" w:rsidRPr="00906B1E" w:rsidRDefault="001A738C"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Pr>
          <w:rFonts w:ascii="Times New Roman" w:hAnsi="Times New Roman"/>
          <w:color w:val="000000"/>
          <w:lang w:val="es-ES"/>
        </w:rPr>
        <w:t xml:space="preserve">Diagrama de flujo PRISMA </w:t>
      </w:r>
      <w:r w:rsidR="00906B1E" w:rsidRPr="00906B1E">
        <w:rPr>
          <w:rFonts w:ascii="Times New Roman" w:hAnsi="Times New Roman"/>
          <w:color w:val="000000"/>
        </w:rPr>
        <w:tab/>
        <w:t xml:space="preserve"> </w:t>
      </w:r>
      <w:r w:rsidR="00906B1E" w:rsidRPr="00906B1E">
        <w:rPr>
          <w:rFonts w:ascii="Times New Roman" w:hAnsi="Times New Roman"/>
          <w:color w:val="000000"/>
          <w:lang w:val="es-ES"/>
        </w:rPr>
        <w:t>–</w:t>
      </w:r>
    </w:p>
    <w:p w14:paraId="5A6C9712" w14:textId="272220FF" w:rsidR="00906B1E" w:rsidRPr="00906B1E" w:rsidRDefault="001A738C" w:rsidP="001A738C">
      <w:pPr>
        <w:widowControl w:val="0"/>
        <w:tabs>
          <w:tab w:val="left" w:leader="dot" w:pos="8505"/>
        </w:tabs>
        <w:autoSpaceDE w:val="0"/>
        <w:autoSpaceDN w:val="0"/>
        <w:adjustRightInd w:val="0"/>
        <w:ind w:left="709"/>
        <w:rPr>
          <w:rFonts w:ascii="Times New Roman" w:hAnsi="Times New Roman"/>
          <w:color w:val="000000"/>
          <w:lang w:val="es-ES"/>
        </w:rPr>
      </w:pPr>
      <w:r>
        <w:rPr>
          <w:rFonts w:ascii="Times New Roman" w:hAnsi="Times New Roman"/>
          <w:color w:val="000000"/>
          <w:lang w:val="es-ES"/>
        </w:rPr>
        <w:t xml:space="preserve">Metodología (de la extracción de los datos, análisis…) </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1A2DB338"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4</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641337F" w14:textId="574CC57B" w:rsidR="00906B1E" w:rsidRP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Resultados</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6E618C44" w14:textId="1735C627" w:rsid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Análisis descriptivo</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429DBCBA" w14:textId="49DCC15D" w:rsidR="001A738C" w:rsidRPr="00906B1E" w:rsidRDefault="001A738C" w:rsidP="001A738C">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 xml:space="preserve">CAPÍTULO </w:t>
      </w:r>
      <w:r>
        <w:rPr>
          <w:rFonts w:ascii="Times New Roman" w:hAnsi="Times New Roman"/>
          <w:color w:val="000000"/>
          <w:lang w:val="es-ES"/>
        </w:rPr>
        <w:t>5</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BABCBAE" w14:textId="77777777" w:rsidR="001A738C" w:rsidRPr="00906B1E" w:rsidRDefault="001A738C" w:rsidP="001A738C">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Conflicto de intereses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7AD1184A" w14:textId="2DE6BCA9" w:rsidR="001A738C" w:rsidRPr="00906B1E" w:rsidRDefault="001A738C" w:rsidP="001A738C">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Referencias bibliográficas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2E35DBF"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ANEXOS</w:t>
      </w:r>
      <w:r w:rsidRPr="00906B1E">
        <w:rPr>
          <w:rFonts w:ascii="Times New Roman" w:hAnsi="Times New Roman"/>
          <w:color w:val="000000"/>
        </w:rPr>
        <w:tab/>
        <w:t xml:space="preserve"> </w:t>
      </w:r>
      <w:r w:rsidRPr="00906B1E">
        <w:rPr>
          <w:rFonts w:ascii="Times New Roman" w:hAnsi="Times New Roman"/>
          <w:color w:val="000000"/>
          <w:lang w:val="es-ES"/>
        </w:rPr>
        <w:t>–</w:t>
      </w:r>
    </w:p>
    <w:p w14:paraId="679007DB"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figuras, tablas y gráficos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B8A417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abreviaturas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9982DDF" w14:textId="77777777" w:rsidR="008D71C9" w:rsidRPr="00244093" w:rsidRDefault="00F62AF0" w:rsidP="008D71C9">
      <w:pPr>
        <w:jc w:val="center"/>
        <w:rPr>
          <w:b/>
          <w:color w:val="184955"/>
        </w:rPr>
      </w:pPr>
      <w:r>
        <w:rPr>
          <w:rFonts w:ascii="Times New Roman" w:hAnsi="Times New Roman"/>
          <w:color w:val="000000"/>
          <w:lang w:val="es-ES"/>
        </w:rPr>
        <w:br w:type="page"/>
      </w:r>
      <w:r w:rsidR="00BE249C" w:rsidRPr="00244093">
        <w:rPr>
          <w:b/>
          <w:color w:val="184955"/>
        </w:rPr>
        <w:lastRenderedPageBreak/>
        <w:t xml:space="preserve"> </w:t>
      </w:r>
    </w:p>
    <w:p w14:paraId="2E248B58" w14:textId="77777777" w:rsidR="00150DE4" w:rsidRPr="00805B64" w:rsidRDefault="008D71C9" w:rsidP="00805B64">
      <w:pPr>
        <w:jc w:val="center"/>
        <w:rPr>
          <w:rFonts w:cs="∞yŸYˇ"/>
          <w:b/>
          <w:color w:val="00142E"/>
          <w:lang w:val="es-ES"/>
        </w:rPr>
      </w:pPr>
      <w:r w:rsidRPr="00244093">
        <w:rPr>
          <w:b/>
          <w:color w:val="184955"/>
        </w:rPr>
        <w:t>RESUMEN (EN ESPAÑOL)</w:t>
      </w:r>
    </w:p>
    <w:p w14:paraId="4B0285CF" w14:textId="77777777" w:rsidR="000749F8" w:rsidRDefault="000749F8" w:rsidP="008D71C9">
      <w:pPr>
        <w:jc w:val="both"/>
        <w:rPr>
          <w:rFonts w:ascii="∞yŸYˇ" w:hAnsi="∞yŸYˇ" w:cs="∞yŸYˇ"/>
          <w:color w:val="00142E"/>
          <w:lang w:val="es-ES"/>
        </w:rPr>
      </w:pPr>
    </w:p>
    <w:p w14:paraId="3AD4440B" w14:textId="77777777" w:rsidR="008D71C9" w:rsidRPr="00F30A43" w:rsidRDefault="001B4592" w:rsidP="008D71C9">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Incluir un resumen del estudio propuesto</w:t>
      </w:r>
      <w:r w:rsidR="008D71C9" w:rsidRPr="00F30A43">
        <w:rPr>
          <w:rFonts w:ascii="Times New Roman" w:hAnsi="Times New Roman"/>
          <w:b/>
          <w:color w:val="215868"/>
          <w:lang w:val="es-ES"/>
        </w:rPr>
        <w:t>, a modo de información estructurada en los apartados sigu</w:t>
      </w:r>
      <w:r w:rsidR="00E5525B" w:rsidRPr="00F30A43">
        <w:rPr>
          <w:rFonts w:ascii="Times New Roman" w:hAnsi="Times New Roman"/>
          <w:b/>
          <w:color w:val="215868"/>
          <w:lang w:val="es-ES"/>
        </w:rPr>
        <w:t>ientes: Introducción, Objetivos y Material y Métodos</w:t>
      </w:r>
      <w:r w:rsidR="008D71C9" w:rsidRPr="00F30A43">
        <w:rPr>
          <w:rFonts w:ascii="Times New Roman" w:hAnsi="Times New Roman"/>
          <w:b/>
          <w:color w:val="215868"/>
          <w:lang w:val="es-ES"/>
        </w:rPr>
        <w:t>. El resumen debe proporcionar el contexto o antecedentes del estudio y debe</w:t>
      </w:r>
      <w:r w:rsidR="00E5525B" w:rsidRPr="00F30A43">
        <w:rPr>
          <w:rFonts w:ascii="Times New Roman" w:hAnsi="Times New Roman"/>
          <w:b/>
          <w:color w:val="215868"/>
          <w:lang w:val="es-ES"/>
        </w:rPr>
        <w:t xml:space="preserve"> fijar los objetivos del mismo y </w:t>
      </w:r>
      <w:r w:rsidR="008D71C9" w:rsidRPr="00F30A43">
        <w:rPr>
          <w:rFonts w:ascii="Times New Roman" w:hAnsi="Times New Roman"/>
          <w:b/>
          <w:color w:val="215868"/>
          <w:lang w:val="es-ES"/>
        </w:rPr>
        <w:t xml:space="preserve">los procedimientos básicos (selección de los sujetos o animales de laboratorio que han participado en el estudio, métodos de </w:t>
      </w:r>
      <w:proofErr w:type="gramStart"/>
      <w:r w:rsidR="008D71C9" w:rsidRPr="00F30A43">
        <w:rPr>
          <w:rFonts w:ascii="Times New Roman" w:hAnsi="Times New Roman"/>
          <w:b/>
          <w:color w:val="215868"/>
          <w:lang w:val="es-ES"/>
        </w:rPr>
        <w:t>obse</w:t>
      </w:r>
      <w:r w:rsidR="000E7C54" w:rsidRPr="00F30A43">
        <w:rPr>
          <w:rFonts w:ascii="Times New Roman" w:hAnsi="Times New Roman"/>
          <w:b/>
          <w:color w:val="215868"/>
          <w:lang w:val="es-ES"/>
        </w:rPr>
        <w:t>rvación  y</w:t>
      </w:r>
      <w:proofErr w:type="gramEnd"/>
      <w:r w:rsidR="000E7C54" w:rsidRPr="00F30A43">
        <w:rPr>
          <w:rFonts w:ascii="Times New Roman" w:hAnsi="Times New Roman"/>
          <w:b/>
          <w:color w:val="215868"/>
          <w:lang w:val="es-ES"/>
        </w:rPr>
        <w:t xml:space="preserve"> métodos analíticos)</w:t>
      </w:r>
      <w:r w:rsidR="008D71C9" w:rsidRPr="00F30A43">
        <w:rPr>
          <w:rFonts w:ascii="Times New Roman" w:hAnsi="Times New Roman"/>
          <w:b/>
          <w:color w:val="215868"/>
          <w:lang w:val="es-ES"/>
        </w:rPr>
        <w:t xml:space="preserve">. El </w:t>
      </w:r>
      <w:proofErr w:type="gramStart"/>
      <w:r w:rsidR="008D71C9" w:rsidRPr="00F30A43">
        <w:rPr>
          <w:rFonts w:ascii="Times New Roman" w:hAnsi="Times New Roman"/>
          <w:b/>
          <w:color w:val="215868"/>
          <w:lang w:val="es-ES"/>
        </w:rPr>
        <w:t>resumen  debería</w:t>
      </w:r>
      <w:proofErr w:type="gramEnd"/>
      <w:r w:rsidR="008D71C9" w:rsidRPr="00F30A43">
        <w:rPr>
          <w:rFonts w:ascii="Times New Roman" w:hAnsi="Times New Roman"/>
          <w:b/>
          <w:color w:val="215868"/>
          <w:lang w:val="es-ES"/>
        </w:rPr>
        <w:t xml:space="preserve"> destacar aspectos nuevos e importantes o las observaci</w:t>
      </w:r>
      <w:r w:rsidR="00C338A6" w:rsidRPr="00F30A43">
        <w:rPr>
          <w:rFonts w:ascii="Times New Roman" w:hAnsi="Times New Roman"/>
          <w:b/>
          <w:color w:val="215868"/>
          <w:lang w:val="es-ES"/>
        </w:rPr>
        <w:t>ones que se derivan del estudio</w:t>
      </w:r>
      <w:r w:rsidR="008D71C9" w:rsidRPr="00F30A43">
        <w:rPr>
          <w:rFonts w:ascii="Times New Roman" w:hAnsi="Times New Roman"/>
          <w:b/>
          <w:color w:val="215868"/>
          <w:lang w:val="es-ES"/>
        </w:rPr>
        <w:t xml:space="preserve">. En estos artículos se especificarán </w:t>
      </w:r>
      <w:proofErr w:type="gramStart"/>
      <w:r w:rsidR="008D71C9" w:rsidRPr="00F30A43">
        <w:rPr>
          <w:rFonts w:ascii="Times New Roman" w:hAnsi="Times New Roman"/>
          <w:b/>
          <w:color w:val="215868"/>
          <w:lang w:val="es-ES"/>
        </w:rPr>
        <w:t>las  Palabras</w:t>
      </w:r>
      <w:proofErr w:type="gramEnd"/>
      <w:r w:rsidR="008D71C9" w:rsidRPr="00F30A43">
        <w:rPr>
          <w:rFonts w:ascii="Times New Roman" w:hAnsi="Times New Roman"/>
          <w:b/>
          <w:color w:val="215868"/>
          <w:lang w:val="es-ES"/>
        </w:rPr>
        <w:t xml:space="preserve"> Clave (entre 3 y 10 palabras clave). El autor deberá cerciorarse de que las palabras clave en español estén recogidas en el Descriptor de Ciencias de la Salud (</w:t>
      </w:r>
      <w:proofErr w:type="spellStart"/>
      <w:proofErr w:type="gramStart"/>
      <w:r w:rsidR="008D71C9" w:rsidRPr="00F30A43">
        <w:rPr>
          <w:rFonts w:ascii="Times New Roman" w:hAnsi="Times New Roman"/>
          <w:b/>
          <w:color w:val="215868"/>
          <w:lang w:val="es-ES"/>
        </w:rPr>
        <w:t>DeCS</w:t>
      </w:r>
      <w:proofErr w:type="spellEnd"/>
      <w:r w:rsidR="008D71C9" w:rsidRPr="00F30A43">
        <w:rPr>
          <w:rFonts w:ascii="Times New Roman" w:hAnsi="Times New Roman"/>
          <w:b/>
          <w:color w:val="215868"/>
          <w:lang w:val="es-ES"/>
        </w:rPr>
        <w:t>)  (</w:t>
      </w:r>
      <w:proofErr w:type="gramEnd"/>
      <w:r w:rsidR="008D71C9" w:rsidRPr="00F30A43">
        <w:rPr>
          <w:rFonts w:ascii="Times New Roman" w:hAnsi="Times New Roman"/>
          <w:b/>
          <w:color w:val="215868"/>
          <w:lang w:val="es-ES"/>
        </w:rPr>
        <w:t>http://decs.bvs.br/E/homepagee.htm). El resumen tendrá una extensión mínima de 250 palabras, y máxima de 300 palabras.</w:t>
      </w:r>
    </w:p>
    <w:p w14:paraId="7C433EC5" w14:textId="77777777" w:rsidR="008D71C9" w:rsidRPr="00244093" w:rsidRDefault="008D71C9" w:rsidP="008D71C9">
      <w:pPr>
        <w:widowControl w:val="0"/>
        <w:autoSpaceDE w:val="0"/>
        <w:autoSpaceDN w:val="0"/>
        <w:adjustRightInd w:val="0"/>
        <w:jc w:val="both"/>
        <w:rPr>
          <w:rFonts w:ascii="Times New Roman" w:hAnsi="Times New Roman"/>
          <w:color w:val="000000"/>
          <w:lang w:val="es-ES"/>
        </w:rPr>
      </w:pPr>
    </w:p>
    <w:p w14:paraId="3ACC178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Introducción:</w:t>
      </w:r>
      <w:r w:rsidRPr="00244093">
        <w:rPr>
          <w:rFonts w:ascii="Times New Roman" w:hAnsi="Times New Roman"/>
          <w:color w:val="000000"/>
          <w:lang w:val="es-ES"/>
        </w:rPr>
        <w:tab/>
      </w:r>
    </w:p>
    <w:p w14:paraId="42AFA1E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66E42C6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5A878E4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Objetivos:</w:t>
      </w:r>
      <w:r w:rsidRPr="00244093">
        <w:rPr>
          <w:rFonts w:ascii="Times New Roman" w:hAnsi="Times New Roman"/>
          <w:color w:val="000000"/>
          <w:lang w:val="es-ES"/>
        </w:rPr>
        <w:tab/>
      </w:r>
    </w:p>
    <w:p w14:paraId="1D6A4277"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10848EB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486316BC"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Material y métodos:</w:t>
      </w:r>
      <w:r w:rsidRPr="00244093">
        <w:rPr>
          <w:rFonts w:ascii="Times New Roman" w:hAnsi="Times New Roman"/>
          <w:color w:val="000000"/>
          <w:lang w:val="es-ES"/>
        </w:rPr>
        <w:tab/>
      </w:r>
    </w:p>
    <w:p w14:paraId="1C6BFC7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75C2519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3AC0728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03F5B3AE" w14:textId="77777777" w:rsidR="008E0BAB" w:rsidRDefault="008D71C9" w:rsidP="008D71C9">
      <w:pPr>
        <w:tabs>
          <w:tab w:val="left" w:leader="underscore" w:pos="8505"/>
        </w:tabs>
        <w:spacing w:line="480" w:lineRule="auto"/>
        <w:jc w:val="both"/>
        <w:rPr>
          <w:rFonts w:ascii="Times New Roman" w:hAnsi="Times New Roman"/>
          <w:color w:val="000000"/>
          <w:lang w:val="es-ES"/>
        </w:rPr>
      </w:pPr>
      <w:r w:rsidRPr="00244093">
        <w:rPr>
          <w:rFonts w:ascii="Times New Roman" w:hAnsi="Times New Roman"/>
          <w:color w:val="000000"/>
          <w:lang w:val="es-ES"/>
        </w:rPr>
        <w:t>Palabras Clave:</w:t>
      </w:r>
      <w:r w:rsidRPr="00244093">
        <w:rPr>
          <w:rFonts w:ascii="Times New Roman" w:hAnsi="Times New Roman"/>
          <w:color w:val="000000"/>
          <w:lang w:val="es-ES"/>
        </w:rPr>
        <w:tab/>
      </w:r>
    </w:p>
    <w:p w14:paraId="03FAD482" w14:textId="77777777" w:rsidR="008E0BAB" w:rsidRPr="00A01133" w:rsidRDefault="008E0BAB" w:rsidP="008E0BAB">
      <w:pPr>
        <w:jc w:val="center"/>
        <w:rPr>
          <w:b/>
          <w:color w:val="184955"/>
        </w:rPr>
      </w:pPr>
      <w:r>
        <w:rPr>
          <w:rFonts w:ascii="Times New Roman" w:hAnsi="Times New Roman"/>
          <w:color w:val="000000"/>
          <w:lang w:val="es-ES"/>
        </w:rPr>
        <w:br w:type="page"/>
      </w:r>
      <w:r w:rsidR="00FF4BCB" w:rsidRPr="00A01133">
        <w:rPr>
          <w:b/>
          <w:color w:val="184955"/>
        </w:rPr>
        <w:lastRenderedPageBreak/>
        <w:t xml:space="preserve"> </w:t>
      </w:r>
    </w:p>
    <w:p w14:paraId="48B73ED7" w14:textId="77777777" w:rsidR="008E0BAB" w:rsidRPr="00A01133" w:rsidRDefault="008E0BAB" w:rsidP="008E0BAB">
      <w:pPr>
        <w:jc w:val="center"/>
        <w:rPr>
          <w:rFonts w:ascii="¿yö\ˇ" w:hAnsi="¿yö\ˇ" w:cs="¿yö\ˇ"/>
          <w:b/>
          <w:color w:val="00142E"/>
          <w:lang w:val="es-ES"/>
        </w:rPr>
      </w:pPr>
      <w:r w:rsidRPr="00A01133">
        <w:rPr>
          <w:b/>
          <w:color w:val="184955"/>
        </w:rPr>
        <w:t>ABSTRACT (EN INGLÉS)</w:t>
      </w:r>
    </w:p>
    <w:p w14:paraId="38F2A01D" w14:textId="77777777" w:rsidR="008E0BAB" w:rsidRDefault="008E0BAB" w:rsidP="008E0BAB">
      <w:pPr>
        <w:jc w:val="both"/>
        <w:rPr>
          <w:rFonts w:ascii="¿yö\ˇ" w:hAnsi="¿yö\ˇ" w:cs="¿yö\ˇ"/>
          <w:color w:val="00142E"/>
          <w:lang w:val="es-ES"/>
        </w:rPr>
      </w:pPr>
    </w:p>
    <w:p w14:paraId="4EF5427D" w14:textId="77777777" w:rsidR="008E0BAB" w:rsidRPr="00F30A43" w:rsidRDefault="008E0BAB" w:rsidP="008E0B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Traducción del Resumen anterior, al idioma inglés. Incluir un resumen del TFM, a modo de información estructurada en los apartados siguie</w:t>
      </w:r>
      <w:r w:rsidR="007625DA" w:rsidRPr="00F30A43">
        <w:rPr>
          <w:rFonts w:ascii="Times New Roman" w:hAnsi="Times New Roman"/>
          <w:b/>
          <w:color w:val="215868"/>
          <w:lang w:val="es-ES"/>
        </w:rPr>
        <w:t xml:space="preserve">ntes: </w:t>
      </w:r>
      <w:proofErr w:type="spellStart"/>
      <w:r w:rsidR="007625DA" w:rsidRPr="00F30A43">
        <w:rPr>
          <w:rFonts w:ascii="Times New Roman" w:hAnsi="Times New Roman"/>
          <w:b/>
          <w:color w:val="215868"/>
          <w:lang w:val="es-ES"/>
        </w:rPr>
        <w:t>Introduction</w:t>
      </w:r>
      <w:proofErr w:type="spellEnd"/>
      <w:r w:rsidR="007625DA" w:rsidRPr="00F30A43">
        <w:rPr>
          <w:rFonts w:ascii="Times New Roman" w:hAnsi="Times New Roman"/>
          <w:b/>
          <w:color w:val="215868"/>
          <w:lang w:val="es-ES"/>
        </w:rPr>
        <w:t xml:space="preserve">, </w:t>
      </w:r>
      <w:proofErr w:type="spellStart"/>
      <w:r w:rsidR="007625DA" w:rsidRPr="00F30A43">
        <w:rPr>
          <w:rFonts w:ascii="Times New Roman" w:hAnsi="Times New Roman"/>
          <w:b/>
          <w:color w:val="215868"/>
          <w:lang w:val="es-ES"/>
        </w:rPr>
        <w:t>Objectives</w:t>
      </w:r>
      <w:proofErr w:type="spellEnd"/>
      <w:r w:rsidR="007625DA" w:rsidRPr="00F30A43">
        <w:rPr>
          <w:rFonts w:ascii="Times New Roman" w:hAnsi="Times New Roman"/>
          <w:b/>
          <w:color w:val="215868"/>
          <w:lang w:val="es-ES"/>
        </w:rPr>
        <w:t xml:space="preserve">, </w:t>
      </w:r>
      <w:r w:rsidRPr="00F30A43">
        <w:rPr>
          <w:rFonts w:ascii="Times New Roman" w:hAnsi="Times New Roman"/>
          <w:b/>
          <w:color w:val="215868"/>
          <w:lang w:val="es-ES"/>
        </w:rPr>
        <w:t>Ma</w:t>
      </w:r>
      <w:r w:rsidR="007625DA" w:rsidRPr="00F30A43">
        <w:rPr>
          <w:rFonts w:ascii="Times New Roman" w:hAnsi="Times New Roman"/>
          <w:b/>
          <w:color w:val="215868"/>
          <w:lang w:val="es-ES"/>
        </w:rPr>
        <w:t xml:space="preserve">terial &amp; </w:t>
      </w:r>
      <w:proofErr w:type="spellStart"/>
      <w:r w:rsidR="007625DA" w:rsidRPr="00F30A43">
        <w:rPr>
          <w:rFonts w:ascii="Times New Roman" w:hAnsi="Times New Roman"/>
          <w:b/>
          <w:color w:val="215868"/>
          <w:lang w:val="es-ES"/>
        </w:rPr>
        <w:t>Methods</w:t>
      </w:r>
      <w:proofErr w:type="spellEnd"/>
      <w:r w:rsidRPr="00F30A43">
        <w:rPr>
          <w:rFonts w:ascii="Times New Roman" w:hAnsi="Times New Roman"/>
          <w:b/>
          <w:color w:val="215868"/>
          <w:lang w:val="es-ES"/>
        </w:rPr>
        <w:t>. Las pal</w:t>
      </w:r>
      <w:r w:rsidR="00FF4BCB" w:rsidRPr="00F30A43">
        <w:rPr>
          <w:rFonts w:ascii="Times New Roman" w:hAnsi="Times New Roman"/>
          <w:b/>
          <w:color w:val="215868"/>
          <w:lang w:val="es-ES"/>
        </w:rPr>
        <w:t>abras clave no deben traducirse</w:t>
      </w:r>
      <w:r w:rsidRPr="00F30A43">
        <w:rPr>
          <w:rFonts w:ascii="Times New Roman" w:hAnsi="Times New Roman"/>
          <w:b/>
          <w:color w:val="215868"/>
          <w:lang w:val="es-ES"/>
        </w:rPr>
        <w:t xml:space="preserve">, se denominan en inglés </w:t>
      </w:r>
      <w:proofErr w:type="spellStart"/>
      <w:r w:rsidRPr="00F30A43">
        <w:rPr>
          <w:rFonts w:ascii="Times New Roman" w:hAnsi="Times New Roman"/>
          <w:b/>
          <w:color w:val="215868"/>
          <w:lang w:val="es-ES"/>
        </w:rPr>
        <w:t>key</w:t>
      </w:r>
      <w:proofErr w:type="spellEnd"/>
      <w:r w:rsidRPr="00F30A43">
        <w:rPr>
          <w:rFonts w:ascii="Times New Roman" w:hAnsi="Times New Roman"/>
          <w:b/>
          <w:color w:val="215868"/>
          <w:lang w:val="es-ES"/>
        </w:rPr>
        <w:t xml:space="preserve"> </w:t>
      </w:r>
      <w:proofErr w:type="spellStart"/>
      <w:proofErr w:type="gramStart"/>
      <w:r w:rsidRPr="00F30A43">
        <w:rPr>
          <w:rFonts w:ascii="Times New Roman" w:hAnsi="Times New Roman"/>
          <w:b/>
          <w:color w:val="215868"/>
          <w:lang w:val="es-ES"/>
        </w:rPr>
        <w:t>words</w:t>
      </w:r>
      <w:proofErr w:type="spellEnd"/>
      <w:r w:rsidRPr="00F30A43">
        <w:rPr>
          <w:rFonts w:ascii="Times New Roman" w:hAnsi="Times New Roman"/>
          <w:b/>
          <w:color w:val="215868"/>
          <w:lang w:val="es-ES"/>
        </w:rPr>
        <w:t xml:space="preserve"> ,</w:t>
      </w:r>
      <w:proofErr w:type="gramEnd"/>
      <w:r w:rsidRPr="00F30A43">
        <w:rPr>
          <w:rFonts w:ascii="Times New Roman" w:hAnsi="Times New Roman"/>
          <w:b/>
          <w:color w:val="215868"/>
          <w:lang w:val="es-ES"/>
        </w:rPr>
        <w:t xml:space="preserve"> y deben ser obtenidas de sus correspondencias en inglés de los descriptores utilizados en español, siendo sus correspondencias las recogidas en Medical </w:t>
      </w:r>
      <w:proofErr w:type="spellStart"/>
      <w:r w:rsidRPr="00F30A43">
        <w:rPr>
          <w:rFonts w:ascii="Times New Roman" w:hAnsi="Times New Roman"/>
          <w:b/>
          <w:color w:val="215868"/>
          <w:lang w:val="es-ES"/>
        </w:rPr>
        <w:t>Subject</w:t>
      </w:r>
      <w:proofErr w:type="spellEnd"/>
      <w:r w:rsidRPr="00F30A43">
        <w:rPr>
          <w:rFonts w:ascii="Times New Roman" w:hAnsi="Times New Roman"/>
          <w:b/>
          <w:color w:val="215868"/>
          <w:lang w:val="es-ES"/>
        </w:rPr>
        <w:t xml:space="preserve"> </w:t>
      </w:r>
      <w:proofErr w:type="spellStart"/>
      <w:r w:rsidRPr="00F30A43">
        <w:rPr>
          <w:rFonts w:ascii="Times New Roman" w:hAnsi="Times New Roman"/>
          <w:b/>
          <w:color w:val="215868"/>
          <w:lang w:val="es-ES"/>
        </w:rPr>
        <w:t>Heading</w:t>
      </w:r>
      <w:proofErr w:type="spellEnd"/>
      <w:r w:rsidRPr="00F30A43">
        <w:rPr>
          <w:rFonts w:ascii="Times New Roman" w:hAnsi="Times New Roman"/>
          <w:b/>
          <w:color w:val="215868"/>
          <w:lang w:val="es-ES"/>
        </w:rPr>
        <w:t xml:space="preserve"> (</w:t>
      </w:r>
      <w:proofErr w:type="spellStart"/>
      <w:r w:rsidRPr="00F30A43">
        <w:rPr>
          <w:rFonts w:ascii="Times New Roman" w:hAnsi="Times New Roman"/>
          <w:b/>
          <w:color w:val="215868"/>
          <w:lang w:val="es-ES"/>
        </w:rPr>
        <w:t>MeSH</w:t>
      </w:r>
      <w:proofErr w:type="spellEnd"/>
      <w:r w:rsidRPr="00F30A43">
        <w:rPr>
          <w:rFonts w:ascii="Times New Roman" w:hAnsi="Times New Roman"/>
          <w:b/>
          <w:color w:val="215868"/>
          <w:lang w:val="es-ES"/>
        </w:rPr>
        <w:t>) (https://www.ncbi.nlm.nih.gov/mesh ). El resumen tendrá una extensión mínima de 250 palabras, y máxima de 300 palabras.</w:t>
      </w:r>
    </w:p>
    <w:p w14:paraId="320499F7"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7593696D"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33406C7D" w14:textId="77777777" w:rsidR="008E0BAB" w:rsidRPr="007C220C"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C220C">
        <w:rPr>
          <w:rFonts w:ascii="Times New Roman" w:hAnsi="Times New Roman"/>
          <w:color w:val="000000"/>
          <w:lang w:val="en-US"/>
        </w:rPr>
        <w:t>Introduction:</w:t>
      </w:r>
      <w:r w:rsidRPr="007C220C">
        <w:rPr>
          <w:rFonts w:ascii="Times New Roman" w:hAnsi="Times New Roman"/>
          <w:color w:val="000000"/>
          <w:lang w:val="en-US"/>
        </w:rPr>
        <w:tab/>
      </w:r>
    </w:p>
    <w:p w14:paraId="498ED4D8" w14:textId="77777777" w:rsidR="008E0BAB" w:rsidRPr="007C220C"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C220C">
        <w:rPr>
          <w:rFonts w:ascii="Times New Roman" w:hAnsi="Times New Roman"/>
          <w:color w:val="000000"/>
          <w:lang w:val="en-US"/>
        </w:rPr>
        <w:tab/>
      </w:r>
    </w:p>
    <w:p w14:paraId="07884FB8" w14:textId="77777777" w:rsidR="008E0BAB" w:rsidRPr="007C220C"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C220C">
        <w:rPr>
          <w:rFonts w:ascii="Times New Roman" w:hAnsi="Times New Roman"/>
          <w:color w:val="000000"/>
          <w:lang w:val="en-US"/>
        </w:rPr>
        <w:tab/>
      </w:r>
    </w:p>
    <w:p w14:paraId="1366F2E1" w14:textId="77777777" w:rsidR="008E0BAB" w:rsidRPr="007C220C"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C220C">
        <w:rPr>
          <w:rFonts w:ascii="Times New Roman" w:hAnsi="Times New Roman"/>
          <w:color w:val="000000"/>
          <w:lang w:val="en-US"/>
        </w:rPr>
        <w:t>Objectives:</w:t>
      </w:r>
      <w:r w:rsidRPr="007C220C">
        <w:rPr>
          <w:rFonts w:ascii="Times New Roman" w:hAnsi="Times New Roman"/>
          <w:color w:val="000000"/>
          <w:lang w:val="en-US"/>
        </w:rPr>
        <w:tab/>
      </w:r>
    </w:p>
    <w:p w14:paraId="6F805B95" w14:textId="77777777" w:rsidR="008E0BAB" w:rsidRPr="007C220C"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C220C">
        <w:rPr>
          <w:rFonts w:ascii="Times New Roman" w:hAnsi="Times New Roman"/>
          <w:color w:val="000000"/>
          <w:lang w:val="en-US"/>
        </w:rPr>
        <w:tab/>
      </w:r>
    </w:p>
    <w:p w14:paraId="2A4645A9" w14:textId="77777777" w:rsidR="008E0BAB" w:rsidRPr="007C220C"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C220C">
        <w:rPr>
          <w:rFonts w:ascii="Times New Roman" w:hAnsi="Times New Roman"/>
          <w:color w:val="000000"/>
          <w:lang w:val="en-US"/>
        </w:rPr>
        <w:tab/>
      </w:r>
    </w:p>
    <w:p w14:paraId="64EB38D6" w14:textId="77777777" w:rsidR="008E0BAB" w:rsidRPr="007C220C"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C220C">
        <w:rPr>
          <w:rFonts w:ascii="Times New Roman" w:hAnsi="Times New Roman"/>
          <w:color w:val="000000"/>
          <w:lang w:val="en-US"/>
        </w:rPr>
        <w:t>Material &amp; methods:</w:t>
      </w:r>
      <w:r w:rsidRPr="007C220C">
        <w:rPr>
          <w:rFonts w:ascii="Times New Roman" w:hAnsi="Times New Roman"/>
          <w:color w:val="000000"/>
          <w:lang w:val="en-US"/>
        </w:rPr>
        <w:tab/>
      </w:r>
    </w:p>
    <w:p w14:paraId="2EF05EC8" w14:textId="77777777" w:rsidR="008E0BAB" w:rsidRPr="007C220C"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C220C">
        <w:rPr>
          <w:rFonts w:ascii="Times New Roman" w:hAnsi="Times New Roman"/>
          <w:color w:val="000000"/>
          <w:lang w:val="en-US"/>
        </w:rPr>
        <w:tab/>
      </w:r>
    </w:p>
    <w:p w14:paraId="5670EDDB" w14:textId="77777777" w:rsidR="008E0BAB" w:rsidRPr="007C220C"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C220C">
        <w:rPr>
          <w:rFonts w:ascii="Times New Roman" w:hAnsi="Times New Roman"/>
          <w:color w:val="000000"/>
          <w:lang w:val="en-US"/>
        </w:rPr>
        <w:tab/>
      </w:r>
    </w:p>
    <w:p w14:paraId="4561C42C" w14:textId="77777777" w:rsidR="008E0BAB" w:rsidRPr="007C220C"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C220C">
        <w:rPr>
          <w:rFonts w:ascii="Times New Roman" w:hAnsi="Times New Roman"/>
          <w:color w:val="000000"/>
          <w:lang w:val="en-US"/>
        </w:rPr>
        <w:tab/>
      </w:r>
    </w:p>
    <w:p w14:paraId="52AFAF1D" w14:textId="77777777" w:rsidR="0071470F" w:rsidRPr="007C220C" w:rsidRDefault="008E0BAB" w:rsidP="008E0BAB">
      <w:pPr>
        <w:tabs>
          <w:tab w:val="left" w:leader="underscore" w:pos="8505"/>
        </w:tabs>
        <w:spacing w:line="480" w:lineRule="auto"/>
        <w:jc w:val="both"/>
        <w:rPr>
          <w:rFonts w:ascii="Times New Roman" w:hAnsi="Times New Roman"/>
          <w:color w:val="000000"/>
          <w:lang w:val="en-US"/>
        </w:rPr>
      </w:pPr>
      <w:r w:rsidRPr="007C220C">
        <w:rPr>
          <w:rFonts w:ascii="Times New Roman" w:hAnsi="Times New Roman"/>
          <w:color w:val="000000"/>
          <w:lang w:val="en-US"/>
        </w:rPr>
        <w:t>Key words:</w:t>
      </w:r>
      <w:r w:rsidRPr="007C220C">
        <w:rPr>
          <w:rFonts w:ascii="Times New Roman" w:hAnsi="Times New Roman"/>
          <w:color w:val="000000"/>
          <w:lang w:val="en-US"/>
        </w:rPr>
        <w:tab/>
      </w:r>
    </w:p>
    <w:p w14:paraId="38DDD14A" w14:textId="77777777" w:rsidR="0071470F" w:rsidRPr="00240CCB" w:rsidRDefault="0071470F" w:rsidP="0071470F">
      <w:pPr>
        <w:spacing w:line="316" w:lineRule="auto"/>
        <w:ind w:left="3362" w:right="3360" w:hanging="1"/>
        <w:jc w:val="center"/>
        <w:rPr>
          <w:b/>
        </w:rPr>
      </w:pPr>
      <w:r w:rsidRPr="007C220C">
        <w:rPr>
          <w:rFonts w:ascii="Times New Roman" w:hAnsi="Times New Roman"/>
          <w:color w:val="000000"/>
          <w:lang w:val="es-ES"/>
        </w:rPr>
        <w:br w:type="page"/>
      </w:r>
      <w:r w:rsidRPr="00240CCB">
        <w:rPr>
          <w:b/>
          <w:color w:val="184955"/>
        </w:rPr>
        <w:lastRenderedPageBreak/>
        <w:t xml:space="preserve">CAPÍTULO 1: </w:t>
      </w:r>
      <w:r w:rsidRPr="00240CCB">
        <w:rPr>
          <w:b/>
          <w:color w:val="184955"/>
          <w:spacing w:val="-1"/>
        </w:rPr>
        <w:t>INTRODUCCIÓN</w:t>
      </w:r>
    </w:p>
    <w:p w14:paraId="30B2D0FC" w14:textId="77777777" w:rsidR="0071470F" w:rsidRPr="007C220C" w:rsidRDefault="0071470F" w:rsidP="0071470F">
      <w:pPr>
        <w:pStyle w:val="Textoindependiente"/>
        <w:spacing w:before="1"/>
        <w:rPr>
          <w:rFonts w:ascii="Times New Roman"/>
          <w:b/>
          <w:sz w:val="31"/>
          <w:lang w:val="es-ES"/>
        </w:rPr>
      </w:pPr>
    </w:p>
    <w:p w14:paraId="570829DD" w14:textId="77777777" w:rsidR="0071470F" w:rsidRPr="00B02DA0" w:rsidRDefault="0071470F" w:rsidP="0071470F">
      <w:pPr>
        <w:widowControl w:val="0"/>
        <w:autoSpaceDE w:val="0"/>
        <w:autoSpaceDN w:val="0"/>
        <w:adjustRightInd w:val="0"/>
        <w:jc w:val="center"/>
        <w:rPr>
          <w:rFonts w:ascii="¿yö\ˇ" w:hAnsi="¿yö\ˇ" w:cs="¿yö\ˇ"/>
          <w:color w:val="00142E"/>
          <w:lang w:val="es-ES"/>
        </w:rPr>
      </w:pPr>
      <w:r w:rsidRPr="00B02DA0">
        <w:rPr>
          <w:b/>
          <w:color w:val="184955"/>
          <w:u w:val="single" w:color="184955"/>
        </w:rPr>
        <w:t>Estado actual del problema de investigación</w:t>
      </w:r>
    </w:p>
    <w:p w14:paraId="6F3AE6B6" w14:textId="77777777" w:rsidR="0071470F" w:rsidRDefault="0071470F" w:rsidP="0071470F">
      <w:pPr>
        <w:widowControl w:val="0"/>
        <w:autoSpaceDE w:val="0"/>
        <w:autoSpaceDN w:val="0"/>
        <w:adjustRightInd w:val="0"/>
        <w:rPr>
          <w:rFonts w:ascii="¿yö\ˇ" w:hAnsi="¿yö\ˇ" w:cs="¿yö\ˇ"/>
          <w:b/>
          <w:color w:val="00142E"/>
          <w:sz w:val="22"/>
          <w:szCs w:val="22"/>
          <w:u w:val="single"/>
          <w:lang w:val="es-ES"/>
        </w:rPr>
      </w:pPr>
    </w:p>
    <w:p w14:paraId="41B1D5BE" w14:textId="77777777" w:rsidR="005D1B00" w:rsidRPr="00F30A43" w:rsidRDefault="0071470F"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conocimientos que existen sobre el problema que usted pretende investigar. ¿Hasta dónde han avanzado esos conocimientos? ¿Cuáles son las lagunas de conocimiento que existen al respecto? ¿Con qué métodos se ha abordado previamente la cuestión y con cuáles no ha sido estudiada? ¿Qué defectos tienen los estudios o conocimientos previos en la materia? Las aportaciones personales en este apartado han de ser tan sólo aclaratorias, en ningún caso de contenido. En este apartado, usted debe incluir </w:t>
      </w:r>
      <w:r w:rsidR="00D31E20" w:rsidRPr="00F30A43">
        <w:rPr>
          <w:rFonts w:ascii="Times New Roman" w:hAnsi="Times New Roman"/>
          <w:b/>
          <w:color w:val="215868"/>
          <w:lang w:val="es-ES"/>
        </w:rPr>
        <w:t>ci</w:t>
      </w:r>
      <w:r w:rsidRPr="00F30A43">
        <w:rPr>
          <w:rFonts w:ascii="Times New Roman" w:hAnsi="Times New Roman"/>
          <w:b/>
          <w:color w:val="215868"/>
          <w:lang w:val="es-ES"/>
        </w:rPr>
        <w:t xml:space="preserve">tas bibliográficas, con números junto al texto, que deberán corresponder con la misma numeración del apartado </w:t>
      </w:r>
      <w:r w:rsidR="00D31E20" w:rsidRPr="00F30A43">
        <w:rPr>
          <w:rFonts w:ascii="Times New Roman" w:hAnsi="Times New Roman"/>
          <w:b/>
          <w:color w:val="215868"/>
          <w:lang w:val="es-ES"/>
        </w:rPr>
        <w:t>re</w:t>
      </w:r>
      <w:r w:rsidRPr="00F30A43">
        <w:rPr>
          <w:rFonts w:ascii="Times New Roman" w:hAnsi="Times New Roman"/>
          <w:b/>
          <w:color w:val="215868"/>
          <w:lang w:val="es-ES"/>
        </w:rPr>
        <w:t>ferencias bibliográficas, que se encu</w:t>
      </w:r>
      <w:r w:rsidR="00F75BB8" w:rsidRPr="00F30A43">
        <w:rPr>
          <w:rFonts w:ascii="Times New Roman" w:hAnsi="Times New Roman"/>
          <w:b/>
          <w:color w:val="215868"/>
          <w:lang w:val="es-ES"/>
        </w:rPr>
        <w:t>entra al final de este trabajo.</w:t>
      </w:r>
    </w:p>
    <w:p w14:paraId="5E61BD27" w14:textId="335C48BA" w:rsidR="00631CF0" w:rsidRPr="00F30A43" w:rsidRDefault="006C23D8"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Este apartado debe abordar aspectos de anatomía, fisiología, p</w:t>
      </w:r>
      <w:r w:rsidR="00F75BB8" w:rsidRPr="00F30A43">
        <w:rPr>
          <w:rFonts w:ascii="Times New Roman" w:hAnsi="Times New Roman"/>
          <w:b/>
          <w:color w:val="215868"/>
          <w:lang w:val="es-ES"/>
        </w:rPr>
        <w:t xml:space="preserve">atología, abordaje (diagnóstico </w:t>
      </w:r>
      <w:r w:rsidRPr="00F30A43">
        <w:rPr>
          <w:rFonts w:ascii="Times New Roman" w:hAnsi="Times New Roman"/>
          <w:b/>
          <w:color w:val="215868"/>
          <w:lang w:val="es-ES"/>
        </w:rPr>
        <w:t>y/o tratamiento) médico, quirúrgico y/o de fisioterapia, así como el abordaje (diagnóstico y/o tratamiento) de carácter osteopático. Pueden ser abordados todos estos aspectos, en unos casos de forma más amplia y en otros casos con menos extensión, hasta el punto de que eventualmente podría estar justificado que alguno ni siquiera se aborde.</w:t>
      </w:r>
      <w:r w:rsidR="00F75BB8" w:rsidRPr="00F30A43">
        <w:rPr>
          <w:rFonts w:ascii="Times New Roman" w:hAnsi="Times New Roman"/>
          <w:b/>
          <w:color w:val="215868"/>
          <w:lang w:val="es-ES"/>
        </w:rPr>
        <w:t xml:space="preserve"> </w:t>
      </w:r>
      <w:r w:rsidR="007C220C">
        <w:rPr>
          <w:rFonts w:ascii="Times New Roman" w:hAnsi="Times New Roman"/>
          <w:b/>
          <w:color w:val="215868"/>
          <w:lang w:val="es-ES"/>
        </w:rPr>
        <w:t xml:space="preserve">Debe aportarse lo más importante, ya que la </w:t>
      </w:r>
      <w:r w:rsidR="007C220C" w:rsidRPr="007C220C">
        <w:rPr>
          <w:rFonts w:ascii="Times New Roman" w:hAnsi="Times New Roman"/>
          <w:b/>
          <w:color w:val="215868"/>
          <w:u w:val="single"/>
          <w:lang w:val="es-ES"/>
        </w:rPr>
        <w:t>EXTENSIÓN MÁXIMA</w:t>
      </w:r>
      <w:r w:rsidR="007C220C">
        <w:rPr>
          <w:rFonts w:ascii="Times New Roman" w:hAnsi="Times New Roman"/>
          <w:b/>
          <w:color w:val="215868"/>
          <w:lang w:val="es-ES"/>
        </w:rPr>
        <w:t xml:space="preserve"> de este apartado es de </w:t>
      </w:r>
      <w:r w:rsidR="007C220C" w:rsidRPr="007C220C">
        <w:rPr>
          <w:rFonts w:ascii="Times New Roman" w:hAnsi="Times New Roman"/>
          <w:b/>
          <w:color w:val="215868"/>
          <w:u w:val="single"/>
          <w:lang w:val="es-ES"/>
        </w:rPr>
        <w:t>600 PALABRAS</w:t>
      </w:r>
      <w:r w:rsidR="007C220C">
        <w:rPr>
          <w:rFonts w:ascii="Times New Roman" w:hAnsi="Times New Roman"/>
          <w:b/>
          <w:color w:val="215868"/>
          <w:lang w:val="es-ES"/>
        </w:rPr>
        <w:t>.</w:t>
      </w:r>
    </w:p>
    <w:p w14:paraId="66A266EB" w14:textId="77777777" w:rsidR="0093683D" w:rsidRDefault="0093683D" w:rsidP="0093683D">
      <w:pPr>
        <w:rPr>
          <w:rFonts w:ascii="Times New Roman" w:hAnsi="Times New Roman"/>
          <w:color w:val="000000"/>
          <w:lang w:val="es-ES"/>
        </w:rPr>
      </w:pPr>
    </w:p>
    <w:p w14:paraId="7F5338D5" w14:textId="77777777" w:rsidR="0093683D" w:rsidRDefault="0093683D" w:rsidP="0093683D">
      <w:pPr>
        <w:rPr>
          <w:rFonts w:ascii="Times New Roman" w:hAnsi="Times New Roman"/>
          <w:color w:val="000000"/>
          <w:lang w:val="es-ES"/>
        </w:rPr>
      </w:pPr>
    </w:p>
    <w:p w14:paraId="36B8400F" w14:textId="77777777" w:rsidR="0093683D" w:rsidRDefault="0093683D" w:rsidP="0093683D">
      <w:pPr>
        <w:rPr>
          <w:rFonts w:ascii="Times New Roman" w:hAnsi="Times New Roman"/>
          <w:color w:val="000000"/>
          <w:lang w:val="es-ES"/>
        </w:rPr>
      </w:pPr>
    </w:p>
    <w:p w14:paraId="557E62E1" w14:textId="77777777" w:rsidR="00CF34B9" w:rsidRPr="00CB1F62" w:rsidRDefault="00631CF0" w:rsidP="00CF34B9">
      <w:pPr>
        <w:ind w:left="3036"/>
        <w:rPr>
          <w:b/>
        </w:rPr>
      </w:pPr>
      <w:r>
        <w:rPr>
          <w:rFonts w:ascii="Times New Roman" w:hAnsi="Times New Roman"/>
          <w:color w:val="000000"/>
          <w:lang w:val="es-ES"/>
        </w:rPr>
        <w:br w:type="page"/>
      </w:r>
      <w:r w:rsidR="00CF34B9" w:rsidRPr="00CB1F62">
        <w:rPr>
          <w:b/>
          <w:color w:val="184955"/>
          <w:u w:val="single" w:color="184955"/>
        </w:rPr>
        <w:lastRenderedPageBreak/>
        <w:t>Justificación del estudio</w:t>
      </w:r>
    </w:p>
    <w:p w14:paraId="6CA42D00" w14:textId="77777777" w:rsidR="00CF34B9" w:rsidRDefault="00CF34B9" w:rsidP="00CF34B9">
      <w:pPr>
        <w:widowControl w:val="0"/>
        <w:autoSpaceDE w:val="0"/>
        <w:autoSpaceDN w:val="0"/>
        <w:adjustRightInd w:val="0"/>
        <w:jc w:val="center"/>
        <w:rPr>
          <w:rFonts w:ascii="¿yö\ˇ" w:hAnsi="¿yö\ˇ" w:cs="¿yö\ˇ"/>
          <w:b/>
          <w:color w:val="00142E"/>
          <w:sz w:val="22"/>
          <w:szCs w:val="22"/>
          <w:u w:val="single"/>
          <w:lang w:val="es-ES"/>
        </w:rPr>
      </w:pPr>
    </w:p>
    <w:p w14:paraId="715F3BFA" w14:textId="7AC6E95E" w:rsidR="0093683D" w:rsidRDefault="00CF34B9" w:rsidP="0093683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Explique por qué es oportuno y necesario obtener el conocimiento que pretende alcanzar con este estudio. ¿Qué beneficio obtendrán los pacientes, la sociedad, la comunidad científica, la comunidad osteopática? ¿Qué cambios en la práctica clínica pueden producirse de la aplicación de los conocimientos que se obtienen en el estudio? Las aportaciones personales en este apartado serán mayores que en el previo, pero debe</w:t>
      </w:r>
      <w:r w:rsidR="00F33F5B">
        <w:rPr>
          <w:rFonts w:ascii="Times New Roman" w:hAnsi="Times New Roman"/>
          <w:b/>
          <w:color w:val="215868"/>
          <w:lang w:val="es-ES"/>
        </w:rPr>
        <w:t>rán apoyarse en la bibliografía</w:t>
      </w:r>
      <w:r w:rsidR="00B75519" w:rsidRPr="00F30A43">
        <w:rPr>
          <w:rFonts w:ascii="Times New Roman" w:hAnsi="Times New Roman"/>
          <w:b/>
          <w:color w:val="215868"/>
          <w:lang w:val="es-ES"/>
        </w:rPr>
        <w:t xml:space="preserve">. </w:t>
      </w:r>
      <w:r w:rsidR="008263B2" w:rsidRPr="00F30A43">
        <w:rPr>
          <w:rFonts w:ascii="Times New Roman" w:hAnsi="Times New Roman"/>
          <w:b/>
          <w:color w:val="215868"/>
          <w:lang w:val="es-ES"/>
        </w:rPr>
        <w:t>Este apartado puede incluir información relativa a la epidemiología (prevalencia, incidencia...) de la patología abordada, coste sociosanitario del problema, limitaciones de los abordajes actuales (dificultades de aplicación, contraindicaciones, efectos secundarios, efectividad insuficiente...), afectación que la patología en cuestión genera sobre la calidad de vida, mortalidad...</w:t>
      </w:r>
      <w:r w:rsidR="00103EA8">
        <w:rPr>
          <w:rFonts w:ascii="Times New Roman" w:hAnsi="Times New Roman"/>
          <w:b/>
          <w:color w:val="215868"/>
          <w:lang w:val="es-ES"/>
        </w:rPr>
        <w:t xml:space="preserve"> Toda la información que se aporte en este apartado debe llevar cita(s) bibliográfica(s).</w:t>
      </w:r>
      <w:r w:rsidR="007C220C">
        <w:rPr>
          <w:rFonts w:ascii="Times New Roman" w:hAnsi="Times New Roman"/>
          <w:b/>
          <w:color w:val="215868"/>
          <w:lang w:val="es-ES"/>
        </w:rPr>
        <w:t xml:space="preserve"> </w:t>
      </w:r>
      <w:r w:rsidR="007C220C">
        <w:rPr>
          <w:rFonts w:ascii="Times New Roman" w:hAnsi="Times New Roman"/>
          <w:b/>
          <w:color w:val="215868"/>
          <w:lang w:val="es-ES"/>
        </w:rPr>
        <w:t xml:space="preserve">Debe aportarse lo más importante, ya que la </w:t>
      </w:r>
      <w:r w:rsidR="007C220C" w:rsidRPr="007C220C">
        <w:rPr>
          <w:rFonts w:ascii="Times New Roman" w:hAnsi="Times New Roman"/>
          <w:b/>
          <w:color w:val="215868"/>
          <w:u w:val="single"/>
          <w:lang w:val="es-ES"/>
        </w:rPr>
        <w:t>EXTENSIÓN MÁXIMA</w:t>
      </w:r>
      <w:r w:rsidR="007C220C">
        <w:rPr>
          <w:rFonts w:ascii="Times New Roman" w:hAnsi="Times New Roman"/>
          <w:b/>
          <w:color w:val="215868"/>
          <w:lang w:val="es-ES"/>
        </w:rPr>
        <w:t xml:space="preserve"> de este apartado es de </w:t>
      </w:r>
      <w:r w:rsidR="007C220C">
        <w:rPr>
          <w:rFonts w:ascii="Times New Roman" w:hAnsi="Times New Roman"/>
          <w:b/>
          <w:color w:val="215868"/>
          <w:u w:val="single"/>
          <w:lang w:val="es-ES"/>
        </w:rPr>
        <w:t>3</w:t>
      </w:r>
      <w:r w:rsidR="007C220C" w:rsidRPr="007C220C">
        <w:rPr>
          <w:rFonts w:ascii="Times New Roman" w:hAnsi="Times New Roman"/>
          <w:b/>
          <w:color w:val="215868"/>
          <w:u w:val="single"/>
          <w:lang w:val="es-ES"/>
        </w:rPr>
        <w:t>00 PALABRAS</w:t>
      </w:r>
      <w:r w:rsidR="007C220C">
        <w:rPr>
          <w:rFonts w:ascii="Times New Roman" w:hAnsi="Times New Roman"/>
          <w:b/>
          <w:color w:val="215868"/>
          <w:lang w:val="es-ES"/>
        </w:rPr>
        <w:t>.</w:t>
      </w:r>
    </w:p>
    <w:p w14:paraId="6D8CE412"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116894A"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89DB45F"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51D8E36"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9E55E18"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4F57AC90"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7183F517"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E5E58F5" w14:textId="77777777" w:rsidR="00BC6171" w:rsidRPr="002746C7" w:rsidRDefault="00BC6171" w:rsidP="0093683D">
      <w:pPr>
        <w:widowControl w:val="0"/>
        <w:autoSpaceDE w:val="0"/>
        <w:autoSpaceDN w:val="0"/>
        <w:adjustRightInd w:val="0"/>
        <w:spacing w:line="360" w:lineRule="auto"/>
        <w:jc w:val="center"/>
        <w:rPr>
          <w:rFonts w:ascii="Times New Roman" w:hAnsi="Times New Roman"/>
          <w:color w:val="000000"/>
          <w:lang w:val="es-ES"/>
        </w:rPr>
      </w:pPr>
      <w:r w:rsidRPr="002746C7">
        <w:rPr>
          <w:rFonts w:ascii="Times New Roman" w:hAnsi="Times New Roman"/>
          <w:color w:val="000000"/>
          <w:lang w:val="es-ES"/>
        </w:rPr>
        <w:br w:type="page"/>
      </w:r>
      <w:r w:rsidRPr="00E56FC1">
        <w:rPr>
          <w:b/>
          <w:color w:val="184955"/>
          <w:u w:val="single" w:color="184955"/>
        </w:rPr>
        <w:lastRenderedPageBreak/>
        <w:t>Factibilidad del estudio</w:t>
      </w:r>
    </w:p>
    <w:p w14:paraId="34879488" w14:textId="77777777" w:rsidR="00BC6171" w:rsidRDefault="00BC6171" w:rsidP="00BC6171">
      <w:pPr>
        <w:widowControl w:val="0"/>
        <w:autoSpaceDE w:val="0"/>
        <w:autoSpaceDN w:val="0"/>
        <w:adjustRightInd w:val="0"/>
        <w:jc w:val="both"/>
        <w:rPr>
          <w:rFonts w:ascii="Times New Roman" w:hAnsi="Times New Roman"/>
          <w:b/>
          <w:color w:val="00142E"/>
          <w:sz w:val="22"/>
          <w:szCs w:val="22"/>
          <w:u w:val="single"/>
          <w:lang w:val="es-ES"/>
        </w:rPr>
      </w:pPr>
    </w:p>
    <w:p w14:paraId="505A040A" w14:textId="3ECF5C8E" w:rsidR="007E635E" w:rsidRPr="00F30A43" w:rsidRDefault="00BC6171" w:rsidP="00BC617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si dispone de los medios, conocimientos y recursos necesarios para llevar a cabo el estudio y cuáles son. </w:t>
      </w:r>
      <w:r w:rsidR="003070A0">
        <w:rPr>
          <w:rFonts w:ascii="Times New Roman" w:hAnsi="Times New Roman"/>
          <w:b/>
          <w:color w:val="215868"/>
          <w:lang w:val="es-ES"/>
        </w:rPr>
        <w:t xml:space="preserve"> </w:t>
      </w:r>
      <w:r w:rsidRPr="00F30A43">
        <w:rPr>
          <w:rFonts w:ascii="Times New Roman" w:hAnsi="Times New Roman"/>
          <w:b/>
          <w:color w:val="215868"/>
          <w:lang w:val="es-ES"/>
        </w:rPr>
        <w:t xml:space="preserve">Si puede disponer de los recursos que usted no posee y son precisos para el estudio, etc. </w:t>
      </w:r>
      <w:r w:rsidR="007C220C">
        <w:rPr>
          <w:rFonts w:ascii="Times New Roman" w:hAnsi="Times New Roman"/>
          <w:b/>
          <w:color w:val="215868"/>
          <w:lang w:val="es-ES"/>
        </w:rPr>
        <w:t xml:space="preserve">Debe aportarse lo más importante, ya que la </w:t>
      </w:r>
      <w:r w:rsidR="007C220C" w:rsidRPr="007C220C">
        <w:rPr>
          <w:rFonts w:ascii="Times New Roman" w:hAnsi="Times New Roman"/>
          <w:b/>
          <w:color w:val="215868"/>
          <w:u w:val="single"/>
          <w:lang w:val="es-ES"/>
        </w:rPr>
        <w:t>EXTENSIÓN MÁXIMA</w:t>
      </w:r>
      <w:r w:rsidR="007C220C">
        <w:rPr>
          <w:rFonts w:ascii="Times New Roman" w:hAnsi="Times New Roman"/>
          <w:b/>
          <w:color w:val="215868"/>
          <w:lang w:val="es-ES"/>
        </w:rPr>
        <w:t xml:space="preserve"> de este apartado es de </w:t>
      </w:r>
      <w:r w:rsidR="007C220C">
        <w:rPr>
          <w:rFonts w:ascii="Times New Roman" w:hAnsi="Times New Roman"/>
          <w:b/>
          <w:color w:val="215868"/>
          <w:u w:val="single"/>
          <w:lang w:val="es-ES"/>
        </w:rPr>
        <w:t>1</w:t>
      </w:r>
      <w:r w:rsidR="007C220C" w:rsidRPr="007C220C">
        <w:rPr>
          <w:rFonts w:ascii="Times New Roman" w:hAnsi="Times New Roman"/>
          <w:b/>
          <w:color w:val="215868"/>
          <w:u w:val="single"/>
          <w:lang w:val="es-ES"/>
        </w:rPr>
        <w:t>00 PALABRAS</w:t>
      </w:r>
      <w:r w:rsidR="007C220C">
        <w:rPr>
          <w:rFonts w:ascii="Times New Roman" w:hAnsi="Times New Roman"/>
          <w:b/>
          <w:color w:val="215868"/>
          <w:lang w:val="es-ES"/>
        </w:rPr>
        <w:t>.</w:t>
      </w:r>
    </w:p>
    <w:p w14:paraId="2859DD49"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1A8AF158"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F597CCE"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715E1C0"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46F6C60A" w14:textId="0BE5AE28" w:rsidR="002746C7" w:rsidRPr="002746C7" w:rsidRDefault="002746C7" w:rsidP="001D164D">
      <w:pPr>
        <w:ind w:right="2468"/>
        <w:rPr>
          <w:rFonts w:ascii="Times New Roman" w:hAnsi="Times New Roman"/>
          <w:color w:val="000000"/>
          <w:lang w:val="es-ES"/>
        </w:rPr>
      </w:pPr>
    </w:p>
    <w:p w14:paraId="041851F7" w14:textId="77777777" w:rsidR="0088136F" w:rsidRPr="00D62384" w:rsidRDefault="0088136F" w:rsidP="0088136F">
      <w:pPr>
        <w:spacing w:before="1"/>
        <w:ind w:left="3182"/>
        <w:rPr>
          <w:b/>
        </w:rPr>
      </w:pPr>
      <w:r>
        <w:rPr>
          <w:rFonts w:ascii="Times New Roman" w:hAnsi="Times New Roman"/>
          <w:color w:val="000000"/>
          <w:lang w:val="es-ES"/>
        </w:rPr>
        <w:br w:type="page"/>
      </w:r>
      <w:r w:rsidRPr="00D62384">
        <w:rPr>
          <w:b/>
          <w:color w:val="184955"/>
          <w:u w:val="single" w:color="184955"/>
        </w:rPr>
        <w:lastRenderedPageBreak/>
        <w:t>Objetivos del estudio</w:t>
      </w:r>
    </w:p>
    <w:p w14:paraId="340D2C86" w14:textId="77777777" w:rsidR="0088136F" w:rsidRDefault="0088136F" w:rsidP="0088136F">
      <w:pPr>
        <w:widowControl w:val="0"/>
        <w:autoSpaceDE w:val="0"/>
        <w:autoSpaceDN w:val="0"/>
        <w:adjustRightInd w:val="0"/>
        <w:jc w:val="center"/>
        <w:rPr>
          <w:rFonts w:ascii="Times New Roman" w:hAnsi="Times New Roman"/>
          <w:b/>
          <w:color w:val="00142E"/>
          <w:sz w:val="22"/>
          <w:szCs w:val="22"/>
          <w:u w:val="single"/>
          <w:lang w:val="es-ES"/>
        </w:rPr>
      </w:pPr>
    </w:p>
    <w:p w14:paraId="7871E891"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cuáles son las relaciones mensurables que usted va a estudiar</w:t>
      </w:r>
      <w:r w:rsidR="00B75519" w:rsidRPr="00F30A43">
        <w:rPr>
          <w:rFonts w:ascii="Times New Roman" w:hAnsi="Times New Roman"/>
          <w:b/>
          <w:color w:val="215868"/>
          <w:lang w:val="es-ES"/>
        </w:rPr>
        <w:t xml:space="preserve">. </w:t>
      </w:r>
      <w:r w:rsidRPr="00F30A43">
        <w:rPr>
          <w:rFonts w:ascii="Times New Roman" w:hAnsi="Times New Roman"/>
          <w:b/>
          <w:color w:val="215868"/>
          <w:lang w:val="es-ES"/>
        </w:rPr>
        <w:t xml:space="preserve">Divida los objetivos en primarios (uno o dos objetivos que responden la pregunta principal de investigación) y secundarios (responden a preguntas secundarias). </w:t>
      </w:r>
    </w:p>
    <w:p w14:paraId="44F4055A"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Ejemplo:</w:t>
      </w:r>
    </w:p>
    <w:p w14:paraId="607E1F24" w14:textId="7A649A52" w:rsidR="00255396" w:rsidRPr="00F30A43" w:rsidRDefault="00425A26" w:rsidP="00B75519">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1D164D">
        <w:rPr>
          <w:rFonts w:ascii="Times New Roman" w:hAnsi="Times New Roman"/>
          <w:b/>
          <w:color w:val="215868"/>
          <w:lang w:val="es-ES"/>
        </w:rPr>
        <w:t xml:space="preserve">Revisar sistemáticamente los estudios sobre la eficacia del </w:t>
      </w:r>
      <w:r w:rsidR="0088136F" w:rsidRPr="00F30A43">
        <w:rPr>
          <w:rFonts w:ascii="Times New Roman" w:hAnsi="Times New Roman"/>
          <w:b/>
          <w:color w:val="215868"/>
          <w:lang w:val="es-ES"/>
        </w:rPr>
        <w:t xml:space="preserve">tratamiento X </w:t>
      </w:r>
      <w:r w:rsidR="001D164D">
        <w:rPr>
          <w:rFonts w:ascii="Times New Roman" w:hAnsi="Times New Roman"/>
          <w:b/>
          <w:color w:val="215868"/>
          <w:lang w:val="es-ES"/>
        </w:rPr>
        <w:t>en sujetos con características Z</w:t>
      </w:r>
      <w:r w:rsidR="006406AB">
        <w:rPr>
          <w:rFonts w:ascii="Times New Roman" w:hAnsi="Times New Roman"/>
          <w:b/>
          <w:color w:val="215868"/>
          <w:lang w:val="es-ES"/>
        </w:rPr>
        <w:t xml:space="preserve">. </w:t>
      </w:r>
    </w:p>
    <w:p w14:paraId="297A68B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80EF29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07C7B3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28FE55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5D2353" w14:textId="77777777" w:rsidR="00255396" w:rsidRPr="00845CE8" w:rsidRDefault="00255396" w:rsidP="00255396">
      <w:pPr>
        <w:spacing w:line="316" w:lineRule="auto"/>
        <w:ind w:left="2982" w:right="2980"/>
        <w:jc w:val="center"/>
        <w:rPr>
          <w:b/>
        </w:rPr>
      </w:pPr>
      <w:r>
        <w:rPr>
          <w:rFonts w:ascii="Times New Roman" w:hAnsi="Times New Roman"/>
          <w:color w:val="000000"/>
          <w:lang w:val="es-ES"/>
        </w:rPr>
        <w:br w:type="page"/>
      </w:r>
      <w:r w:rsidRPr="00845CE8">
        <w:rPr>
          <w:b/>
          <w:color w:val="184955"/>
        </w:rPr>
        <w:lastRenderedPageBreak/>
        <w:t>CAPÍTULO 3: MATERIAL Y</w:t>
      </w:r>
      <w:r w:rsidRPr="00845CE8">
        <w:rPr>
          <w:b/>
          <w:color w:val="184955"/>
          <w:spacing w:val="-26"/>
        </w:rPr>
        <w:t xml:space="preserve"> </w:t>
      </w:r>
      <w:r w:rsidRPr="00845CE8">
        <w:rPr>
          <w:b/>
          <w:color w:val="184955"/>
        </w:rPr>
        <w:t>MÉTODOS</w:t>
      </w:r>
    </w:p>
    <w:p w14:paraId="11210B42" w14:textId="77777777" w:rsidR="00255396" w:rsidRPr="007C220C" w:rsidRDefault="00255396" w:rsidP="00255396">
      <w:pPr>
        <w:pStyle w:val="Textoindependiente"/>
        <w:spacing w:before="1"/>
        <w:rPr>
          <w:rFonts w:ascii="Times New Roman"/>
          <w:sz w:val="31"/>
          <w:lang w:val="es-ES"/>
        </w:rPr>
      </w:pPr>
    </w:p>
    <w:p w14:paraId="3BB9B03A" w14:textId="77777777" w:rsidR="00255396" w:rsidRPr="00845CE8" w:rsidRDefault="00255396" w:rsidP="00255396">
      <w:pPr>
        <w:spacing w:before="1"/>
        <w:ind w:left="2468" w:right="2468"/>
        <w:jc w:val="center"/>
        <w:rPr>
          <w:b/>
        </w:rPr>
      </w:pPr>
      <w:r w:rsidRPr="00845CE8">
        <w:rPr>
          <w:b/>
          <w:color w:val="184955"/>
          <w:u w:val="single" w:color="184955"/>
        </w:rPr>
        <w:t>Diseño del estudio</w:t>
      </w:r>
    </w:p>
    <w:p w14:paraId="5DAA8553" w14:textId="77777777" w:rsidR="00255396" w:rsidRPr="007C220C" w:rsidRDefault="00255396" w:rsidP="00255396">
      <w:pPr>
        <w:pStyle w:val="Textoindependiente"/>
        <w:spacing w:before="0"/>
        <w:rPr>
          <w:rFonts w:ascii="Times New Roman"/>
          <w:sz w:val="24"/>
          <w:lang w:val="es-ES"/>
        </w:rPr>
      </w:pPr>
    </w:p>
    <w:p w14:paraId="71C99C56" w14:textId="77777777" w:rsidR="00255396" w:rsidRPr="00F30A43" w:rsidRDefault="00255396" w:rsidP="0025539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detalles sobre el Diseño del Proyecto de Investigación, de forma clara y sencilla, a modo de párrafo que describa el diseño metodológicamente. </w:t>
      </w:r>
    </w:p>
    <w:p w14:paraId="72EB5635" w14:textId="79AB38E4" w:rsidR="002746C7" w:rsidRPr="00BD65BA" w:rsidRDefault="00255396" w:rsidP="002746C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Ejemplo 1: Realizaremos un estudio </w:t>
      </w:r>
      <w:r w:rsidR="00BD65BA">
        <w:rPr>
          <w:rFonts w:ascii="Times New Roman" w:hAnsi="Times New Roman"/>
          <w:b/>
          <w:color w:val="215868"/>
          <w:lang w:val="es-ES"/>
        </w:rPr>
        <w:t>de tipo revisión sistemátic</w:t>
      </w:r>
      <w:r w:rsidR="006406AB">
        <w:rPr>
          <w:rFonts w:ascii="Times New Roman" w:hAnsi="Times New Roman"/>
          <w:b/>
          <w:color w:val="215868"/>
          <w:lang w:val="es-ES"/>
        </w:rPr>
        <w:t>a sobre la efectividad del tratamiento osteopático torácico sobre la función respiratoria en sujetos con patologías restrictivas</w:t>
      </w:r>
      <w:r w:rsidRPr="00F30A43">
        <w:rPr>
          <w:rFonts w:ascii="Times New Roman" w:hAnsi="Times New Roman"/>
          <w:b/>
          <w:color w:val="215868"/>
          <w:lang w:val="es-ES"/>
        </w:rPr>
        <w:t>.</w:t>
      </w:r>
    </w:p>
    <w:p w14:paraId="30A7AE8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BDFEDB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8AED8C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BE06BA" w14:textId="31F02663" w:rsidR="006A6275" w:rsidRPr="005945C6" w:rsidRDefault="009F5CF6" w:rsidP="00692E43">
      <w:pPr>
        <w:tabs>
          <w:tab w:val="left" w:pos="5812"/>
        </w:tabs>
        <w:ind w:left="2268" w:right="2686"/>
        <w:jc w:val="center"/>
        <w:rPr>
          <w:b/>
        </w:rPr>
      </w:pPr>
      <w:r>
        <w:rPr>
          <w:rFonts w:ascii="Times New Roman" w:hAnsi="Times New Roman"/>
          <w:color w:val="000000"/>
          <w:lang w:val="es-ES"/>
        </w:rPr>
        <w:br w:type="page"/>
      </w:r>
      <w:r w:rsidR="00692E43">
        <w:rPr>
          <w:b/>
          <w:color w:val="184955"/>
          <w:u w:val="single" w:color="184955"/>
        </w:rPr>
        <w:lastRenderedPageBreak/>
        <w:t>Estrategia de Búsqueda</w:t>
      </w:r>
    </w:p>
    <w:p w14:paraId="73150A9F" w14:textId="77777777" w:rsidR="003C6294" w:rsidRDefault="003C6294" w:rsidP="006A6275">
      <w:pPr>
        <w:widowControl w:val="0"/>
        <w:autoSpaceDE w:val="0"/>
        <w:autoSpaceDN w:val="0"/>
        <w:adjustRightInd w:val="0"/>
        <w:spacing w:line="360" w:lineRule="auto"/>
        <w:jc w:val="both"/>
        <w:rPr>
          <w:rFonts w:ascii="Times New Roman" w:hAnsi="Times New Roman"/>
          <w:b/>
          <w:color w:val="00142E"/>
          <w:u w:val="single"/>
          <w:lang w:val="es-ES"/>
        </w:rPr>
      </w:pPr>
    </w:p>
    <w:p w14:paraId="09457C1D" w14:textId="1D6592E9"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detalles sobre </w:t>
      </w:r>
      <w:r w:rsidR="00390432">
        <w:rPr>
          <w:rFonts w:ascii="Times New Roman" w:hAnsi="Times New Roman"/>
          <w:b/>
          <w:color w:val="215868"/>
          <w:lang w:val="es-ES"/>
        </w:rPr>
        <w:t>la estrategia de búsqueda</w:t>
      </w:r>
      <w:r w:rsidRPr="00F30A43">
        <w:rPr>
          <w:rFonts w:ascii="Times New Roman" w:hAnsi="Times New Roman"/>
          <w:b/>
          <w:color w:val="215868"/>
          <w:lang w:val="es-ES"/>
        </w:rPr>
        <w:t xml:space="preserve"> que propones en tu Proyecto de Investigación, de forma resumida, a modo de ejemplo:</w:t>
      </w:r>
    </w:p>
    <w:p w14:paraId="49B70BDF" w14:textId="07503ACE"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Información </w:t>
      </w:r>
      <w:r w:rsidR="00390432">
        <w:rPr>
          <w:rFonts w:ascii="Times New Roman" w:hAnsi="Times New Roman"/>
          <w:b/>
          <w:color w:val="215868"/>
          <w:lang w:val="es-ES"/>
        </w:rPr>
        <w:t>sobre la tipología de artículos a revisar</w:t>
      </w:r>
      <w:r w:rsidRPr="00F30A43">
        <w:rPr>
          <w:rFonts w:ascii="Times New Roman" w:hAnsi="Times New Roman"/>
          <w:b/>
          <w:color w:val="215868"/>
          <w:lang w:val="es-ES"/>
        </w:rPr>
        <w:t>.</w:t>
      </w:r>
    </w:p>
    <w:p w14:paraId="0E4F51B7" w14:textId="334E015F"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390432">
        <w:rPr>
          <w:rFonts w:ascii="Times New Roman" w:hAnsi="Times New Roman"/>
          <w:b/>
          <w:color w:val="215868"/>
          <w:lang w:val="es-ES"/>
        </w:rPr>
        <w:t>Bases de datos a consultar</w:t>
      </w:r>
      <w:r w:rsidRPr="00F30A43">
        <w:rPr>
          <w:rFonts w:ascii="Times New Roman" w:hAnsi="Times New Roman"/>
          <w:b/>
          <w:color w:val="215868"/>
          <w:lang w:val="es-ES"/>
        </w:rPr>
        <w:t>.</w:t>
      </w:r>
    </w:p>
    <w:p w14:paraId="118FD45F" w14:textId="63E9BBE8" w:rsidR="002746C7" w:rsidRPr="00961303" w:rsidRDefault="006A6275" w:rsidP="002746C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961303">
        <w:rPr>
          <w:rFonts w:ascii="Times New Roman" w:hAnsi="Times New Roman"/>
          <w:b/>
          <w:color w:val="215868"/>
          <w:lang w:val="es-ES"/>
        </w:rPr>
        <w:t>Descriptores y nexos utilizados</w:t>
      </w:r>
      <w:r w:rsidRPr="00F30A43">
        <w:rPr>
          <w:rFonts w:ascii="Times New Roman" w:hAnsi="Times New Roman"/>
          <w:b/>
          <w:color w:val="215868"/>
          <w:lang w:val="es-ES"/>
        </w:rPr>
        <w:t>.</w:t>
      </w:r>
    </w:p>
    <w:p w14:paraId="3AA478DC" w14:textId="77777777" w:rsidR="002D41E9" w:rsidRDefault="006A6275" w:rsidP="002D41E9">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p>
    <w:p w14:paraId="0E29A320" w14:textId="56F24752" w:rsidR="006A6275" w:rsidRPr="00F30A43" w:rsidRDefault="006A6275" w:rsidP="00A177F2">
      <w:pPr>
        <w:widowControl w:val="0"/>
        <w:tabs>
          <w:tab w:val="left" w:pos="1271"/>
          <w:tab w:val="left" w:pos="1416"/>
          <w:tab w:val="left" w:pos="2124"/>
          <w:tab w:val="left" w:pos="6353"/>
        </w:tabs>
        <w:autoSpaceDE w:val="0"/>
        <w:autoSpaceDN w:val="0"/>
        <w:adjustRightInd w:val="0"/>
        <w:spacing w:line="360" w:lineRule="auto"/>
        <w:ind w:left="2694" w:right="-1701"/>
        <w:jc w:val="both"/>
        <w:rPr>
          <w:rFonts w:ascii="Times New Roman" w:hAnsi="Times New Roman"/>
          <w:b/>
          <w:color w:val="215868"/>
          <w:lang w:val="es-ES"/>
        </w:rPr>
      </w:pPr>
    </w:p>
    <w:p w14:paraId="6E63C589"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p>
    <w:p w14:paraId="049DFA7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B9EEEC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B3AA3E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3ADBDEF"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5C79C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1967996" w14:textId="4230E4A7" w:rsidR="00BA3F36" w:rsidRPr="00F30A43" w:rsidRDefault="00BA3F36" w:rsidP="00A177F2">
      <w:pPr>
        <w:ind w:left="3244" w:right="3253"/>
        <w:jc w:val="center"/>
        <w:rPr>
          <w:rFonts w:ascii="Times New Roman" w:hAnsi="Times New Roman"/>
          <w:b/>
          <w:color w:val="215868"/>
          <w:lang w:val="es-ES"/>
        </w:rPr>
      </w:pPr>
    </w:p>
    <w:p w14:paraId="34C3599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550D77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67A3E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8070E4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1BAEF2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75FB64" w14:textId="77777777" w:rsidR="00BA3F36" w:rsidRDefault="00BA3F36" w:rsidP="00BA3F36">
      <w:pPr>
        <w:widowControl w:val="0"/>
        <w:autoSpaceDE w:val="0"/>
        <w:autoSpaceDN w:val="0"/>
        <w:adjustRightInd w:val="0"/>
        <w:spacing w:line="360" w:lineRule="auto"/>
        <w:jc w:val="both"/>
        <w:rPr>
          <w:rFonts w:ascii="¿yö\ˇ" w:hAnsi="¿yö\ˇ" w:cs="¿yö\ˇ"/>
          <w:color w:val="000000"/>
          <w:lang w:val="es-ES"/>
        </w:rPr>
      </w:pPr>
    </w:p>
    <w:p w14:paraId="283A2311" w14:textId="77777777" w:rsidR="00BA3F36" w:rsidRPr="00A51FE8" w:rsidRDefault="00BA3F36" w:rsidP="00BA3F36">
      <w:pPr>
        <w:widowControl w:val="0"/>
        <w:autoSpaceDE w:val="0"/>
        <w:autoSpaceDN w:val="0"/>
        <w:adjustRightInd w:val="0"/>
        <w:spacing w:line="360" w:lineRule="auto"/>
        <w:jc w:val="both"/>
        <w:rPr>
          <w:rFonts w:ascii="Times New Roman" w:hAnsi="Times New Roman"/>
          <w:color w:val="000000"/>
          <w:lang w:val="es-ES"/>
        </w:rPr>
      </w:pPr>
    </w:p>
    <w:p w14:paraId="596000D7" w14:textId="77777777" w:rsidR="00BA3F36" w:rsidRPr="00434427" w:rsidRDefault="00BA3F36"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530D24C0" w14:textId="77777777" w:rsidR="00BA3F36" w:rsidRPr="00434427" w:rsidRDefault="00BA3F36" w:rsidP="00BA3F36">
      <w:pPr>
        <w:widowControl w:val="0"/>
        <w:autoSpaceDE w:val="0"/>
        <w:autoSpaceDN w:val="0"/>
        <w:adjustRightInd w:val="0"/>
        <w:jc w:val="both"/>
        <w:rPr>
          <w:rFonts w:ascii="Times New Roman" w:hAnsi="Times New Roman"/>
          <w:color w:val="000000"/>
          <w:lang w:val="es-ES"/>
        </w:rPr>
      </w:pPr>
    </w:p>
    <w:p w14:paraId="3A47C220" w14:textId="77777777" w:rsidR="00C65C32" w:rsidRDefault="00C65C32" w:rsidP="00BA3F36">
      <w:pPr>
        <w:widowControl w:val="0"/>
        <w:autoSpaceDE w:val="0"/>
        <w:autoSpaceDN w:val="0"/>
        <w:adjustRightInd w:val="0"/>
        <w:spacing w:line="360" w:lineRule="auto"/>
        <w:jc w:val="center"/>
        <w:rPr>
          <w:b/>
          <w:color w:val="184955"/>
          <w:u w:val="single" w:color="184955"/>
        </w:rPr>
        <w:sectPr w:rsidR="00C65C32" w:rsidSect="004A0D35">
          <w:pgSz w:w="11900" w:h="16840"/>
          <w:pgMar w:top="1417" w:right="1701" w:bottom="1417" w:left="1701" w:header="708" w:footer="708" w:gutter="0"/>
          <w:cols w:space="708"/>
          <w:docGrid w:linePitch="360"/>
        </w:sectPr>
      </w:pPr>
    </w:p>
    <w:p w14:paraId="5A854F27" w14:textId="77777777" w:rsidR="00686421" w:rsidRPr="000644F0" w:rsidRDefault="00686421" w:rsidP="006529C5">
      <w:pPr>
        <w:ind w:left="1276"/>
        <w:rPr>
          <w:b/>
        </w:rPr>
      </w:pPr>
      <w:r w:rsidRPr="000644F0">
        <w:rPr>
          <w:b/>
          <w:color w:val="184955"/>
          <w:u w:val="single" w:color="184955"/>
        </w:rPr>
        <w:lastRenderedPageBreak/>
        <w:t>Criterios de selección del estudio: inclusión y exclusión</w:t>
      </w:r>
    </w:p>
    <w:p w14:paraId="473A7126" w14:textId="77777777" w:rsidR="00686421" w:rsidRDefault="00686421" w:rsidP="00686421">
      <w:pPr>
        <w:widowControl w:val="0"/>
        <w:autoSpaceDE w:val="0"/>
        <w:autoSpaceDN w:val="0"/>
        <w:adjustRightInd w:val="0"/>
        <w:rPr>
          <w:rFonts w:ascii="¿yö\ˇ" w:hAnsi="¿yö\ˇ" w:cs="¿yö\ˇ"/>
          <w:color w:val="00142E"/>
          <w:sz w:val="22"/>
          <w:szCs w:val="22"/>
          <w:lang w:val="es-ES"/>
        </w:rPr>
      </w:pPr>
    </w:p>
    <w:p w14:paraId="281388D6" w14:textId="72D61C0D" w:rsidR="00686421" w:rsidRPr="00F30A43" w:rsidRDefault="00686421" w:rsidP="0068642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Describa los criterios relevantes para obtener </w:t>
      </w:r>
      <w:r w:rsidR="006406AB">
        <w:rPr>
          <w:rFonts w:ascii="Times New Roman" w:hAnsi="Times New Roman"/>
          <w:b/>
          <w:color w:val="215868"/>
          <w:lang w:val="es-ES"/>
        </w:rPr>
        <w:t>el conjunto de estudios adecuados que permitan alcanzar el objetivo propuesto. Debe tratarse de unos criterios que permitan seleccionar los mejores estudios de entre los existentes en la literatura científica.</w:t>
      </w:r>
      <w:r w:rsidRPr="00F30A43">
        <w:rPr>
          <w:rFonts w:ascii="Times New Roman" w:hAnsi="Times New Roman"/>
          <w:b/>
          <w:color w:val="215868"/>
          <w:lang w:val="es-ES"/>
        </w:rPr>
        <w:t xml:space="preserve"> </w:t>
      </w:r>
    </w:p>
    <w:p w14:paraId="10753EE7" w14:textId="2F1D524F" w:rsidR="00686421" w:rsidRPr="00F30A43" w:rsidRDefault="00686421" w:rsidP="0068642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w:t>
      </w:r>
      <w:r w:rsidR="006406AB">
        <w:rPr>
          <w:rFonts w:ascii="Times New Roman" w:hAnsi="Times New Roman"/>
          <w:b/>
          <w:color w:val="215868"/>
          <w:lang w:val="es-ES"/>
        </w:rPr>
        <w:t>Ejemplo de</w:t>
      </w:r>
      <w:r w:rsidRPr="00F30A43">
        <w:rPr>
          <w:rFonts w:ascii="Times New Roman" w:hAnsi="Times New Roman"/>
          <w:b/>
          <w:color w:val="215868"/>
          <w:lang w:val="es-ES"/>
        </w:rPr>
        <w:t xml:space="preserve"> Criterios de inclusión</w:t>
      </w:r>
      <w:r w:rsidR="006406AB">
        <w:rPr>
          <w:rFonts w:ascii="Times New Roman" w:hAnsi="Times New Roman"/>
          <w:b/>
          <w:color w:val="215868"/>
          <w:lang w:val="es-ES"/>
        </w:rPr>
        <w:t>:</w:t>
      </w:r>
    </w:p>
    <w:p w14:paraId="7CFAF07E" w14:textId="3858358D" w:rsidR="00686421" w:rsidRPr="00F30A43" w:rsidRDefault="00686421"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w:t>
      </w:r>
      <w:r w:rsidR="006406AB">
        <w:rPr>
          <w:rFonts w:ascii="Times New Roman" w:hAnsi="Times New Roman"/>
          <w:b/>
          <w:color w:val="215868"/>
          <w:lang w:val="es-ES"/>
        </w:rPr>
        <w:t>nsayos clínicos aleatorizados sobre la eficacia del tratamiento osteopático manipulativo en sujetos con patologías respiratorias restrictivas.</w:t>
      </w:r>
    </w:p>
    <w:p w14:paraId="41E9040A" w14:textId="344785F6" w:rsidR="00686421" w:rsidRPr="00F30A43" w:rsidRDefault="006406AB"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en los que se apliquen al menos 3 sesiones</w:t>
      </w:r>
      <w:r w:rsidR="00686421" w:rsidRPr="00F30A43">
        <w:rPr>
          <w:rFonts w:ascii="Times New Roman" w:hAnsi="Times New Roman"/>
          <w:b/>
          <w:color w:val="215868"/>
          <w:lang w:val="es-ES"/>
        </w:rPr>
        <w:t>.</w:t>
      </w:r>
    </w:p>
    <w:p w14:paraId="234CCDA0" w14:textId="02219A07" w:rsidR="00686421" w:rsidRDefault="006406AB" w:rsidP="00132725">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en los que el tamaño muestral sea de al menos 30 sujetos por grupo.</w:t>
      </w:r>
    </w:p>
    <w:p w14:paraId="680D81D4" w14:textId="660037D1" w:rsidR="00F43D49" w:rsidRDefault="006406AB" w:rsidP="00132725">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Estudios con puntuación en la escala </w:t>
      </w:r>
      <w:proofErr w:type="spellStart"/>
      <w:r>
        <w:rPr>
          <w:rFonts w:ascii="Times New Roman" w:hAnsi="Times New Roman"/>
          <w:b/>
          <w:color w:val="215868"/>
          <w:lang w:val="es-ES"/>
        </w:rPr>
        <w:t>PEDro</w:t>
      </w:r>
      <w:proofErr w:type="spellEnd"/>
      <w:r>
        <w:rPr>
          <w:rFonts w:ascii="Times New Roman" w:hAnsi="Times New Roman"/>
          <w:b/>
          <w:color w:val="215868"/>
          <w:lang w:val="es-ES"/>
        </w:rPr>
        <w:t xml:space="preserve"> de al menos 6 puntos.</w:t>
      </w:r>
    </w:p>
    <w:p w14:paraId="4583E5FA" w14:textId="5D31E7A6" w:rsidR="00F43D49" w:rsidRDefault="006406AB" w:rsidP="00132725">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con un seguimiento post-tratamiento de al menos un mes.</w:t>
      </w:r>
    </w:p>
    <w:p w14:paraId="5E90A418" w14:textId="6EB36BEE" w:rsidR="006406AB" w:rsidRPr="00F30A43" w:rsidRDefault="006406AB" w:rsidP="00132725">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en inglés, español, francés, italiano y portugués.</w:t>
      </w:r>
    </w:p>
    <w:p w14:paraId="54792C5F" w14:textId="7EAEEF65" w:rsidR="00686421" w:rsidRPr="00F30A43" w:rsidRDefault="00686421" w:rsidP="00686421">
      <w:pPr>
        <w:widowControl w:val="0"/>
        <w:autoSpaceDE w:val="0"/>
        <w:autoSpaceDN w:val="0"/>
        <w:adjustRightInd w:val="0"/>
        <w:spacing w:line="360" w:lineRule="auto"/>
        <w:jc w:val="both"/>
        <w:rPr>
          <w:rFonts w:ascii="Times New Roman" w:hAnsi="Times New Roman"/>
          <w:b/>
          <w:color w:val="215868"/>
          <w:lang w:val="es-ES"/>
        </w:rPr>
      </w:pPr>
      <w:proofErr w:type="gramStart"/>
      <w:r w:rsidRPr="00F30A43">
        <w:rPr>
          <w:rFonts w:ascii="Times New Roman" w:hAnsi="Times New Roman"/>
          <w:b/>
          <w:color w:val="215868"/>
          <w:lang w:val="es-ES"/>
        </w:rPr>
        <w:t xml:space="preserve">› </w:t>
      </w:r>
      <w:r w:rsidR="006406AB">
        <w:rPr>
          <w:rFonts w:ascii="Times New Roman" w:hAnsi="Times New Roman"/>
          <w:b/>
          <w:color w:val="215868"/>
          <w:lang w:val="es-ES"/>
        </w:rPr>
        <w:t xml:space="preserve"> Ejemplo</w:t>
      </w:r>
      <w:proofErr w:type="gramEnd"/>
      <w:r w:rsidR="006406AB">
        <w:rPr>
          <w:rFonts w:ascii="Times New Roman" w:hAnsi="Times New Roman"/>
          <w:b/>
          <w:color w:val="215868"/>
          <w:lang w:val="es-ES"/>
        </w:rPr>
        <w:t xml:space="preserve"> de </w:t>
      </w:r>
      <w:r w:rsidRPr="00F30A43">
        <w:rPr>
          <w:rFonts w:ascii="Times New Roman" w:hAnsi="Times New Roman"/>
          <w:b/>
          <w:color w:val="215868"/>
          <w:lang w:val="es-ES"/>
        </w:rPr>
        <w:t>Criterios de exclusión:</w:t>
      </w:r>
    </w:p>
    <w:p w14:paraId="47A809A9" w14:textId="156942D5" w:rsidR="00686421" w:rsidRPr="00F30A43" w:rsidRDefault="006406AB"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en los que el tratamiento osteopático se aplique conjuntamente a tratamiento farmacológico.</w:t>
      </w:r>
    </w:p>
    <w:p w14:paraId="09F5E1AC" w14:textId="1EB6B6CA" w:rsidR="007454C5" w:rsidRDefault="006406AB" w:rsidP="007454C5">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en sujetos con más de 65 años.</w:t>
      </w:r>
    </w:p>
    <w:p w14:paraId="499DBB05" w14:textId="434D1FB5" w:rsidR="00686421" w:rsidRPr="007454C5" w:rsidRDefault="007454C5" w:rsidP="007454C5">
      <w:pPr>
        <w:widowControl w:val="0"/>
        <w:autoSpaceDE w:val="0"/>
        <w:autoSpaceDN w:val="0"/>
        <w:adjustRightInd w:val="0"/>
        <w:spacing w:line="360" w:lineRule="auto"/>
        <w:ind w:left="400"/>
        <w:jc w:val="center"/>
        <w:rPr>
          <w:rFonts w:ascii="Times New Roman" w:hAnsi="Times New Roman"/>
          <w:b/>
          <w:color w:val="215868"/>
          <w:lang w:val="es-ES"/>
        </w:rPr>
      </w:pPr>
      <w:r>
        <w:rPr>
          <w:rFonts w:ascii="Times New Roman" w:hAnsi="Times New Roman"/>
          <w:color w:val="000000"/>
          <w:lang w:val="es-ES"/>
        </w:rPr>
        <w:br w:type="page"/>
      </w:r>
      <w:r w:rsidR="001A18EF" w:rsidRPr="007454C5">
        <w:rPr>
          <w:b/>
          <w:color w:val="184955"/>
          <w:u w:val="single" w:color="184955"/>
        </w:rPr>
        <w:lastRenderedPageBreak/>
        <w:t>Protocolo de la revisión</w:t>
      </w:r>
    </w:p>
    <w:p w14:paraId="431C7FE4" w14:textId="77777777" w:rsidR="00686421" w:rsidRPr="00686421" w:rsidRDefault="00686421" w:rsidP="00686421">
      <w:pPr>
        <w:widowControl w:val="0"/>
        <w:autoSpaceDE w:val="0"/>
        <w:autoSpaceDN w:val="0"/>
        <w:adjustRightInd w:val="0"/>
        <w:spacing w:line="360" w:lineRule="auto"/>
        <w:jc w:val="both"/>
        <w:rPr>
          <w:rFonts w:ascii="Times New Roman" w:hAnsi="Times New Roman"/>
          <w:color w:val="00142E"/>
          <w:lang w:val="es-ES"/>
        </w:rPr>
      </w:pPr>
    </w:p>
    <w:p w14:paraId="0F5BA567" w14:textId="12966EE1" w:rsidR="002D71C6" w:rsidRPr="00F30A43" w:rsidRDefault="002D71C6" w:rsidP="002D71C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el protocolo del estudio que propones en tu Proyecto de In</w:t>
      </w:r>
      <w:r>
        <w:rPr>
          <w:rFonts w:ascii="Times New Roman" w:hAnsi="Times New Roman"/>
          <w:b/>
          <w:color w:val="215868"/>
          <w:lang w:val="es-ES"/>
        </w:rPr>
        <w:t>vestigación, de forma resumida. Para ello lo más útil es la realización de un DIAGRAMA DE FLUJO</w:t>
      </w:r>
      <w:r w:rsidR="005C1C0F">
        <w:rPr>
          <w:rFonts w:ascii="Times New Roman" w:hAnsi="Times New Roman"/>
          <w:b/>
          <w:color w:val="215868"/>
          <w:lang w:val="es-ES"/>
        </w:rPr>
        <w:t xml:space="preserve"> PRISMA</w:t>
      </w:r>
      <w:r>
        <w:rPr>
          <w:rFonts w:ascii="Times New Roman" w:hAnsi="Times New Roman"/>
          <w:b/>
          <w:color w:val="215868"/>
          <w:lang w:val="es-ES"/>
        </w:rPr>
        <w:t xml:space="preserve">, </w:t>
      </w:r>
      <w:r w:rsidRPr="00F30A43">
        <w:rPr>
          <w:rFonts w:ascii="Times New Roman" w:hAnsi="Times New Roman"/>
          <w:b/>
          <w:color w:val="215868"/>
          <w:lang w:val="es-ES"/>
        </w:rPr>
        <w:t>a modo de ejemplo:</w:t>
      </w:r>
    </w:p>
    <w:p w14:paraId="49E51E89" w14:textId="1B85D933" w:rsidR="002D71C6" w:rsidRPr="00F30A43" w:rsidRDefault="002D71C6" w:rsidP="002D71C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4B26AC">
        <w:rPr>
          <w:rFonts w:ascii="Times New Roman" w:hAnsi="Times New Roman"/>
          <w:b/>
          <w:color w:val="215868"/>
          <w:lang w:val="es-ES"/>
        </w:rPr>
        <w:t>Búsqueda previa de artículos</w:t>
      </w:r>
      <w:r w:rsidRPr="00F30A43">
        <w:rPr>
          <w:rFonts w:ascii="Times New Roman" w:hAnsi="Times New Roman"/>
          <w:b/>
          <w:color w:val="215868"/>
          <w:lang w:val="es-ES"/>
        </w:rPr>
        <w:t>.</w:t>
      </w:r>
    </w:p>
    <w:p w14:paraId="16FB9A3D" w14:textId="4D58CE5B" w:rsidR="001E3475" w:rsidRDefault="002D71C6" w:rsidP="001E34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w:t>
      </w:r>
      <w:r w:rsidR="001E3475" w:rsidRPr="00F30A43">
        <w:rPr>
          <w:rFonts w:ascii="Times New Roman" w:hAnsi="Times New Roman"/>
          <w:b/>
          <w:color w:val="215868"/>
          <w:lang w:val="es-ES"/>
        </w:rPr>
        <w:t xml:space="preserve">› </w:t>
      </w:r>
      <w:r w:rsidR="001E3475">
        <w:rPr>
          <w:rFonts w:ascii="Times New Roman" w:hAnsi="Times New Roman"/>
          <w:b/>
          <w:color w:val="215868"/>
          <w:lang w:val="es-ES"/>
        </w:rPr>
        <w:t>Eliminación de artículos repetidos</w:t>
      </w:r>
      <w:r w:rsidR="001E3475" w:rsidRPr="00F30A43">
        <w:rPr>
          <w:rFonts w:ascii="Times New Roman" w:hAnsi="Times New Roman"/>
          <w:b/>
          <w:color w:val="215868"/>
          <w:lang w:val="es-ES"/>
        </w:rPr>
        <w:t>.</w:t>
      </w:r>
    </w:p>
    <w:p w14:paraId="75D1377F" w14:textId="62F15BBD" w:rsidR="002D71C6" w:rsidRPr="00F30A43" w:rsidRDefault="001E3475" w:rsidP="002D71C6">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 </w:t>
      </w:r>
      <w:r w:rsidR="002D71C6" w:rsidRPr="00F30A43">
        <w:rPr>
          <w:rFonts w:ascii="Times New Roman" w:hAnsi="Times New Roman"/>
          <w:b/>
          <w:color w:val="215868"/>
          <w:lang w:val="es-ES"/>
        </w:rPr>
        <w:t xml:space="preserve">› </w:t>
      </w:r>
      <w:r w:rsidR="004B26AC">
        <w:rPr>
          <w:rFonts w:ascii="Times New Roman" w:hAnsi="Times New Roman"/>
          <w:b/>
          <w:color w:val="215868"/>
          <w:lang w:val="es-ES"/>
        </w:rPr>
        <w:t>Eliminación de artículos que no cumplen criterios de inclusión.</w:t>
      </w:r>
    </w:p>
    <w:p w14:paraId="764AF925" w14:textId="05743D64" w:rsidR="002D71C6" w:rsidRPr="00F30A43" w:rsidRDefault="002D71C6" w:rsidP="002D71C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4B26AC">
        <w:rPr>
          <w:rFonts w:ascii="Times New Roman" w:hAnsi="Times New Roman"/>
          <w:b/>
          <w:color w:val="215868"/>
          <w:lang w:val="es-ES"/>
        </w:rPr>
        <w:t>Eliminación de artículos que presentan criterios de exclusión</w:t>
      </w:r>
      <w:r w:rsidRPr="00F30A43">
        <w:rPr>
          <w:rFonts w:ascii="Times New Roman" w:hAnsi="Times New Roman"/>
          <w:b/>
          <w:color w:val="215868"/>
          <w:lang w:val="es-ES"/>
        </w:rPr>
        <w:t>.</w:t>
      </w:r>
    </w:p>
    <w:p w14:paraId="77C45D5F" w14:textId="27E7F384" w:rsidR="004B26AC" w:rsidRPr="00F30A43" w:rsidRDefault="001E3475" w:rsidP="002D71C6">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 </w:t>
      </w:r>
      <w:r w:rsidR="004B26AC" w:rsidRPr="00F30A43">
        <w:rPr>
          <w:rFonts w:ascii="Times New Roman" w:hAnsi="Times New Roman"/>
          <w:b/>
          <w:color w:val="215868"/>
          <w:lang w:val="es-ES"/>
        </w:rPr>
        <w:t xml:space="preserve">› </w:t>
      </w:r>
      <w:r w:rsidR="004B26AC">
        <w:rPr>
          <w:rFonts w:ascii="Times New Roman" w:hAnsi="Times New Roman"/>
          <w:b/>
          <w:color w:val="215868"/>
          <w:lang w:val="es-ES"/>
        </w:rPr>
        <w:t xml:space="preserve">Artículos </w:t>
      </w:r>
      <w:r w:rsidR="00954D1C">
        <w:rPr>
          <w:rFonts w:ascii="Times New Roman" w:hAnsi="Times New Roman"/>
          <w:b/>
          <w:color w:val="215868"/>
          <w:lang w:val="es-ES"/>
        </w:rPr>
        <w:t>seleccionados finalmente</w:t>
      </w:r>
      <w:r w:rsidR="004B26AC">
        <w:rPr>
          <w:rFonts w:ascii="Times New Roman" w:hAnsi="Times New Roman"/>
          <w:b/>
          <w:color w:val="215868"/>
          <w:lang w:val="es-ES"/>
        </w:rPr>
        <w:t xml:space="preserve"> para la realización de los apartados “resultados” y “discusión”</w:t>
      </w:r>
      <w:r w:rsidR="004B26AC" w:rsidRPr="00F30A43">
        <w:rPr>
          <w:rFonts w:ascii="Times New Roman" w:hAnsi="Times New Roman"/>
          <w:b/>
          <w:color w:val="215868"/>
          <w:lang w:val="es-ES"/>
        </w:rPr>
        <w:t>.</w:t>
      </w:r>
    </w:p>
    <w:p w14:paraId="071909C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698246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BA585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8DBED4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82A97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4FE553C" w14:textId="4559F1D6" w:rsidR="00906CF0" w:rsidRPr="000407EA" w:rsidRDefault="00906CF0" w:rsidP="00430CED">
      <w:pPr>
        <w:spacing w:before="1"/>
        <w:jc w:val="center"/>
        <w:rPr>
          <w:b/>
        </w:rPr>
      </w:pPr>
      <w:r>
        <w:rPr>
          <w:rFonts w:ascii="Times New Roman" w:hAnsi="Times New Roman"/>
          <w:color w:val="000000"/>
          <w:lang w:val="es-ES"/>
        </w:rPr>
        <w:br w:type="page"/>
      </w:r>
      <w:r w:rsidR="00430CED">
        <w:rPr>
          <w:b/>
          <w:color w:val="184955"/>
          <w:u w:val="single" w:color="184955"/>
        </w:rPr>
        <w:lastRenderedPageBreak/>
        <w:t>Metodología</w:t>
      </w:r>
    </w:p>
    <w:p w14:paraId="7C188EF9" w14:textId="77777777" w:rsidR="00906CF0" w:rsidRPr="000407EA" w:rsidRDefault="00906CF0" w:rsidP="00906CF0">
      <w:pPr>
        <w:widowControl w:val="0"/>
        <w:autoSpaceDE w:val="0"/>
        <w:autoSpaceDN w:val="0"/>
        <w:adjustRightInd w:val="0"/>
        <w:spacing w:line="360" w:lineRule="auto"/>
        <w:jc w:val="both"/>
        <w:rPr>
          <w:rFonts w:ascii="Times New Roman" w:hAnsi="Times New Roman"/>
          <w:color w:val="00142E"/>
          <w:lang w:val="es-ES"/>
        </w:rPr>
      </w:pPr>
    </w:p>
    <w:p w14:paraId="5531DECA" w14:textId="146E0BC0" w:rsidR="00EE12AA" w:rsidRPr="00F30A43" w:rsidRDefault="00906CF0" w:rsidP="00906CF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w:t>
      </w:r>
      <w:r w:rsidR="00430CED">
        <w:rPr>
          <w:rFonts w:ascii="Times New Roman" w:hAnsi="Times New Roman"/>
          <w:b/>
          <w:color w:val="215868"/>
          <w:lang w:val="es-ES"/>
        </w:rPr>
        <w:t xml:space="preserve"> forma en la que va a llevar a cabo la extracción y posterior análisis de los datos obtenidos en la búsqueda de artículos, a modo de ejemplo:</w:t>
      </w:r>
      <w:r w:rsidR="002E1EDC" w:rsidRPr="00F30A43">
        <w:rPr>
          <w:rFonts w:ascii="Times New Roman" w:hAnsi="Times New Roman"/>
          <w:b/>
          <w:color w:val="215868"/>
          <w:lang w:val="es-ES"/>
        </w:rPr>
        <w:t xml:space="preserve"> </w:t>
      </w:r>
    </w:p>
    <w:p w14:paraId="30F6885F" w14:textId="66D6EB35" w:rsidR="00430CED" w:rsidRPr="00F30A43" w:rsidRDefault="00430CED" w:rsidP="00430CED">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 </w:t>
      </w:r>
      <w:r w:rsidRPr="00F30A43">
        <w:rPr>
          <w:rFonts w:ascii="Times New Roman" w:hAnsi="Times New Roman"/>
          <w:b/>
          <w:color w:val="215868"/>
          <w:lang w:val="es-ES"/>
        </w:rPr>
        <w:t xml:space="preserve">› </w:t>
      </w:r>
      <w:r>
        <w:rPr>
          <w:rFonts w:ascii="Times New Roman" w:hAnsi="Times New Roman"/>
          <w:b/>
          <w:color w:val="215868"/>
          <w:lang w:val="es-ES"/>
        </w:rPr>
        <w:t>Utilización de tablas de información</w:t>
      </w:r>
      <w:r w:rsidRPr="00F30A43">
        <w:rPr>
          <w:rFonts w:ascii="Times New Roman" w:hAnsi="Times New Roman"/>
          <w:b/>
          <w:color w:val="215868"/>
          <w:lang w:val="es-ES"/>
        </w:rPr>
        <w:t>.</w:t>
      </w:r>
    </w:p>
    <w:p w14:paraId="7CDA816B" w14:textId="0FAF7EC6" w:rsidR="00430CED" w:rsidRPr="00F30A43" w:rsidRDefault="00430CED" w:rsidP="00430CE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Estructura de las tablas de resultados.</w:t>
      </w:r>
    </w:p>
    <w:p w14:paraId="65A3EF10" w14:textId="270051BB" w:rsidR="00430CED" w:rsidRPr="00F30A43" w:rsidRDefault="00430CED" w:rsidP="00430CE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Tipo de datos a analizar</w:t>
      </w:r>
      <w:r w:rsidRPr="00F30A43">
        <w:rPr>
          <w:rFonts w:ascii="Times New Roman" w:hAnsi="Times New Roman"/>
          <w:b/>
          <w:color w:val="215868"/>
          <w:lang w:val="es-ES"/>
        </w:rPr>
        <w:t>.</w:t>
      </w:r>
    </w:p>
    <w:p w14:paraId="3B88BDCA" w14:textId="1C997A47" w:rsidR="002746C7" w:rsidRPr="004B50B9" w:rsidRDefault="00430CED" w:rsidP="002746C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4B50B9">
        <w:rPr>
          <w:rFonts w:ascii="Times New Roman" w:hAnsi="Times New Roman"/>
          <w:b/>
          <w:color w:val="215868"/>
          <w:lang w:val="es-ES"/>
        </w:rPr>
        <w:t>Forma de análisis y comparación de los datos obtenidos</w:t>
      </w:r>
      <w:r w:rsidRPr="00F30A43">
        <w:rPr>
          <w:rFonts w:ascii="Times New Roman" w:hAnsi="Times New Roman"/>
          <w:b/>
          <w:color w:val="215868"/>
          <w:lang w:val="es-ES"/>
        </w:rPr>
        <w:t>.</w:t>
      </w:r>
    </w:p>
    <w:p w14:paraId="07E5B38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225A81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ADACC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D9E0B98" w14:textId="53AA2D89" w:rsidR="009760A7" w:rsidRPr="00F30A43" w:rsidRDefault="00C450B0" w:rsidP="003A0B12">
      <w:pPr>
        <w:spacing w:before="1"/>
        <w:ind w:left="3021"/>
        <w:rPr>
          <w:rFonts w:ascii="Times New Roman" w:hAnsi="Times New Roman"/>
          <w:b/>
          <w:color w:val="215868"/>
          <w:lang w:val="es-ES"/>
        </w:rPr>
      </w:pPr>
      <w:r w:rsidRPr="00F30A43">
        <w:rPr>
          <w:rFonts w:ascii="Times New Roman" w:hAnsi="Times New Roman"/>
          <w:b/>
          <w:color w:val="215868"/>
          <w:lang w:val="es-ES"/>
        </w:rPr>
        <w:t xml:space="preserve"> </w:t>
      </w:r>
    </w:p>
    <w:p w14:paraId="632FBB2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92CC2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529E7F2"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3B3E73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7B8DFB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A6B9A65" w14:textId="77777777" w:rsidR="000C11AB" w:rsidRPr="005C19A4" w:rsidRDefault="009760A7" w:rsidP="008260B3">
      <w:pPr>
        <w:tabs>
          <w:tab w:val="left" w:pos="5245"/>
        </w:tabs>
        <w:ind w:right="-7"/>
        <w:jc w:val="center"/>
        <w:rPr>
          <w:b/>
        </w:rPr>
      </w:pPr>
      <w:r>
        <w:rPr>
          <w:rFonts w:ascii="Times New Roman" w:hAnsi="Times New Roman"/>
          <w:color w:val="000000"/>
          <w:lang w:val="es-ES"/>
        </w:rPr>
        <w:br w:type="page"/>
      </w:r>
      <w:r w:rsidR="000C11AB" w:rsidRPr="005C19A4">
        <w:rPr>
          <w:b/>
          <w:color w:val="184955"/>
        </w:rPr>
        <w:lastRenderedPageBreak/>
        <w:t>CAPÍTULO 4:</w:t>
      </w:r>
    </w:p>
    <w:p w14:paraId="7D0ED487" w14:textId="77777777" w:rsidR="000C11AB" w:rsidRPr="005C19A4" w:rsidRDefault="000C11AB" w:rsidP="000C11AB">
      <w:pPr>
        <w:ind w:left="2468" w:right="2468"/>
        <w:jc w:val="center"/>
      </w:pPr>
    </w:p>
    <w:p w14:paraId="69FF0AD0" w14:textId="45DE5A4B" w:rsidR="000C11AB" w:rsidRPr="008E0EF4" w:rsidRDefault="000C11AB" w:rsidP="003A0B12">
      <w:pPr>
        <w:tabs>
          <w:tab w:val="left" w:pos="6379"/>
        </w:tabs>
        <w:spacing w:before="1"/>
        <w:ind w:right="-7"/>
        <w:jc w:val="center"/>
        <w:rPr>
          <w:b/>
        </w:rPr>
      </w:pPr>
      <w:r w:rsidRPr="008E0EF4">
        <w:rPr>
          <w:b/>
          <w:color w:val="184955"/>
          <w:u w:val="single" w:color="184955"/>
        </w:rPr>
        <w:t>Conflicto de intereses</w:t>
      </w:r>
    </w:p>
    <w:p w14:paraId="784EC06D" w14:textId="77777777" w:rsidR="000C11AB" w:rsidRPr="00A572AD" w:rsidRDefault="000C11AB" w:rsidP="002143FD">
      <w:pPr>
        <w:widowControl w:val="0"/>
        <w:autoSpaceDE w:val="0"/>
        <w:autoSpaceDN w:val="0"/>
        <w:adjustRightInd w:val="0"/>
        <w:spacing w:line="360" w:lineRule="auto"/>
        <w:rPr>
          <w:rFonts w:ascii="Times New Roman" w:hAnsi="Times New Roman"/>
          <w:b/>
          <w:color w:val="00142E"/>
          <w:u w:val="single"/>
          <w:lang w:val="es-ES"/>
        </w:rPr>
      </w:pPr>
    </w:p>
    <w:p w14:paraId="003900E6" w14:textId="77777777" w:rsidR="0051561B" w:rsidRPr="00F30A43" w:rsidRDefault="000C11AB" w:rsidP="00906CF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los posibles intereses asociados al Proyecto de Investigación. En el caso de que no existan conflictos de inter</w:t>
      </w:r>
      <w:r w:rsidR="00043D41" w:rsidRPr="00F30A43">
        <w:rPr>
          <w:rFonts w:ascii="Times New Roman" w:hAnsi="Times New Roman"/>
          <w:b/>
          <w:color w:val="215868"/>
          <w:lang w:val="es-ES"/>
        </w:rPr>
        <w:t>eses, debería especificar que «</w:t>
      </w:r>
      <w:r w:rsidRPr="00F30A43">
        <w:rPr>
          <w:rFonts w:ascii="Times New Roman" w:hAnsi="Times New Roman"/>
          <w:b/>
          <w:color w:val="215868"/>
          <w:lang w:val="es-ES"/>
        </w:rPr>
        <w:t>no existen conflictos de intereses asociados a esta investigación».</w:t>
      </w:r>
      <w:r w:rsidR="00043D41" w:rsidRPr="00F30A43">
        <w:rPr>
          <w:rFonts w:ascii="Times New Roman" w:hAnsi="Times New Roman"/>
          <w:b/>
          <w:color w:val="215868"/>
          <w:lang w:val="es-ES"/>
        </w:rPr>
        <w:t xml:space="preserve"> </w:t>
      </w:r>
    </w:p>
    <w:p w14:paraId="25E42F3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DF49C5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C1E766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7B1C54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EA2FE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83C751B" w14:textId="77777777" w:rsidR="0051561B" w:rsidRPr="006E296F" w:rsidRDefault="0051561B" w:rsidP="004623AD">
      <w:pPr>
        <w:jc w:val="center"/>
        <w:rPr>
          <w:b/>
        </w:rPr>
      </w:pPr>
      <w:r>
        <w:rPr>
          <w:rFonts w:ascii="Times New Roman" w:hAnsi="Times New Roman"/>
          <w:lang w:val="es-ES"/>
        </w:rPr>
        <w:br w:type="page"/>
      </w:r>
      <w:r w:rsidRPr="006E296F">
        <w:rPr>
          <w:b/>
          <w:color w:val="184955"/>
        </w:rPr>
        <w:lastRenderedPageBreak/>
        <w:t>REFERENCIAS BIBLIOGRÁFICAS</w:t>
      </w:r>
    </w:p>
    <w:p w14:paraId="62654B86" w14:textId="77777777" w:rsidR="0051561B" w:rsidRPr="009545A9"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630F2ECA" w14:textId="2A0282EF"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Acompañe cada afirmación de los apartados marcados con un asterisco con una cita bibliográfica que la sustente, en los apartados de Estado actual del problem</w:t>
      </w:r>
      <w:r w:rsidR="001E3FD7" w:rsidRPr="00F30A43">
        <w:rPr>
          <w:rFonts w:ascii="Times New Roman" w:hAnsi="Times New Roman"/>
          <w:b/>
          <w:color w:val="215868"/>
          <w:lang w:val="es-ES"/>
        </w:rPr>
        <w:t>a, y en el apartado Material y M</w:t>
      </w:r>
      <w:r w:rsidRPr="00F30A43">
        <w:rPr>
          <w:rFonts w:ascii="Times New Roman" w:hAnsi="Times New Roman"/>
          <w:b/>
          <w:color w:val="215868"/>
          <w:lang w:val="es-ES"/>
        </w:rPr>
        <w:t>étodo.</w:t>
      </w:r>
      <w:r w:rsidR="001E3FD7" w:rsidRPr="00F30A43">
        <w:rPr>
          <w:rFonts w:ascii="Times New Roman" w:hAnsi="Times New Roman"/>
          <w:b/>
          <w:color w:val="215868"/>
          <w:lang w:val="es-ES"/>
        </w:rPr>
        <w:t xml:space="preserve"> Numérelas en el texto y escríba</w:t>
      </w:r>
      <w:r w:rsidRPr="00F30A43">
        <w:rPr>
          <w:rFonts w:ascii="Times New Roman" w:hAnsi="Times New Roman"/>
          <w:b/>
          <w:color w:val="215868"/>
          <w:lang w:val="es-ES"/>
        </w:rPr>
        <w:t xml:space="preserve">las completas en el presente apartado. No serán aceptadas propuestas sin referencias bibliográficas de diferentes orígenes y relevancia (revistas especializadas…). </w:t>
      </w:r>
      <w:r w:rsidR="006230E5" w:rsidRPr="00F30A43">
        <w:rPr>
          <w:rFonts w:ascii="Times New Roman" w:hAnsi="Times New Roman"/>
          <w:b/>
          <w:color w:val="215868"/>
          <w:lang w:val="es-ES"/>
        </w:rPr>
        <w:t>Serán necesarias un mínimo de 25</w:t>
      </w:r>
      <w:r w:rsidRPr="00F30A43">
        <w:rPr>
          <w:rFonts w:ascii="Times New Roman" w:hAnsi="Times New Roman"/>
          <w:b/>
          <w:color w:val="215868"/>
          <w:lang w:val="es-ES"/>
        </w:rPr>
        <w:t xml:space="preserve"> referencias bibliográficas. En su mayoría deben tratarse de artículos científicos. Las referencias de libros deben ser minoría. Las referencias bibliográficas más fiables se encuentran recogidas en bases de datos como las siguientes: </w:t>
      </w:r>
      <w:proofErr w:type="spellStart"/>
      <w:r w:rsidRPr="00F30A43">
        <w:rPr>
          <w:rFonts w:ascii="Times New Roman" w:hAnsi="Times New Roman"/>
          <w:b/>
          <w:color w:val="215868"/>
          <w:lang w:val="es-ES"/>
        </w:rPr>
        <w:t>Pubmed</w:t>
      </w:r>
      <w:proofErr w:type="spellEnd"/>
      <w:r w:rsidRPr="00F30A43">
        <w:rPr>
          <w:rFonts w:ascii="Times New Roman" w:hAnsi="Times New Roman"/>
          <w:b/>
          <w:color w:val="215868"/>
          <w:lang w:val="es-ES"/>
        </w:rPr>
        <w:t xml:space="preserve"> (http://www.ncbi.nlm.nih.gov/pubmed), Scielo (http://scielo.isciii.es/scielo.php), </w:t>
      </w:r>
      <w:proofErr w:type="spellStart"/>
      <w:r w:rsidRPr="00F30A43">
        <w:rPr>
          <w:rFonts w:ascii="Times New Roman" w:hAnsi="Times New Roman"/>
          <w:b/>
          <w:color w:val="215868"/>
          <w:lang w:val="es-ES"/>
        </w:rPr>
        <w:t>Sciencedirect</w:t>
      </w:r>
      <w:proofErr w:type="spellEnd"/>
      <w:r w:rsidRPr="00F30A43">
        <w:rPr>
          <w:rFonts w:ascii="Times New Roman" w:hAnsi="Times New Roman"/>
          <w:b/>
          <w:color w:val="215868"/>
          <w:lang w:val="es-ES"/>
        </w:rPr>
        <w:t xml:space="preserve"> (http://www.sciencedirect.com), Cochrane (http://www.updatesoftware.com/Clibplus/Clibplus.asp), </w:t>
      </w:r>
      <w:proofErr w:type="spellStart"/>
      <w:r w:rsidRPr="00F30A43">
        <w:rPr>
          <w:rFonts w:ascii="Times New Roman" w:hAnsi="Times New Roman"/>
          <w:b/>
          <w:color w:val="215868"/>
          <w:lang w:val="es-ES"/>
        </w:rPr>
        <w:t>Scopus</w:t>
      </w:r>
      <w:proofErr w:type="spellEnd"/>
      <w:r w:rsidRPr="00F30A43">
        <w:rPr>
          <w:rFonts w:ascii="Times New Roman" w:hAnsi="Times New Roman"/>
          <w:b/>
          <w:color w:val="215868"/>
          <w:lang w:val="es-ES"/>
        </w:rPr>
        <w:t xml:space="preserve"> (http://info.scopus.com), </w:t>
      </w:r>
      <w:proofErr w:type="spellStart"/>
      <w:r w:rsidRPr="00F30A43">
        <w:rPr>
          <w:rFonts w:ascii="Times New Roman" w:hAnsi="Times New Roman"/>
          <w:b/>
          <w:color w:val="215868"/>
          <w:lang w:val="es-ES"/>
        </w:rPr>
        <w:t>Cinahl</w:t>
      </w:r>
      <w:proofErr w:type="spellEnd"/>
      <w:r w:rsidRPr="00F30A43">
        <w:rPr>
          <w:rFonts w:ascii="Times New Roman" w:hAnsi="Times New Roman"/>
          <w:b/>
          <w:color w:val="215868"/>
          <w:lang w:val="es-ES"/>
        </w:rPr>
        <w:t xml:space="preserve"> (</w:t>
      </w:r>
      <w:proofErr w:type="gramStart"/>
      <w:r w:rsidRPr="00F30A43">
        <w:rPr>
          <w:rFonts w:ascii="Times New Roman" w:hAnsi="Times New Roman"/>
          <w:b/>
          <w:color w:val="215868"/>
          <w:lang w:val="es-ES"/>
        </w:rPr>
        <w:t>http://www.ebscohost.com/</w:t>
      </w:r>
      <w:proofErr w:type="spellStart"/>
      <w:r w:rsidRPr="00F30A43">
        <w:rPr>
          <w:rFonts w:ascii="Times New Roman" w:hAnsi="Times New Roman"/>
          <w:b/>
          <w:color w:val="215868"/>
          <w:lang w:val="es-ES"/>
        </w:rPr>
        <w:t>cinahl</w:t>
      </w:r>
      <w:proofErr w:type="spellEnd"/>
      <w:r w:rsidRPr="00F30A43">
        <w:rPr>
          <w:rFonts w:ascii="Times New Roman" w:hAnsi="Times New Roman"/>
          <w:b/>
          <w:color w:val="215868"/>
          <w:lang w:val="es-ES"/>
        </w:rPr>
        <w:t>)…</w:t>
      </w:r>
      <w:proofErr w:type="gramEnd"/>
    </w:p>
    <w:p w14:paraId="5882F6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Le recomendamos que revise la documenta</w:t>
      </w:r>
      <w:r w:rsidR="004944CA" w:rsidRPr="00F30A43">
        <w:rPr>
          <w:rFonts w:ascii="Times New Roman" w:hAnsi="Times New Roman"/>
          <w:b/>
          <w:color w:val="215868"/>
          <w:lang w:val="es-ES"/>
        </w:rPr>
        <w:t>ción del anexo</w:t>
      </w:r>
      <w:r w:rsidRPr="00F30A43">
        <w:rPr>
          <w:rFonts w:ascii="Times New Roman" w:hAnsi="Times New Roman"/>
          <w:b/>
          <w:color w:val="215868"/>
          <w:lang w:val="es-ES"/>
        </w:rPr>
        <w:t xml:space="preserve"> </w:t>
      </w:r>
      <w:r w:rsidR="004944CA" w:rsidRPr="00F30A43">
        <w:rPr>
          <w:rFonts w:ascii="Times New Roman" w:hAnsi="Times New Roman"/>
          <w:b/>
          <w:color w:val="215868"/>
          <w:lang w:val="es-ES"/>
        </w:rPr>
        <w:t xml:space="preserve">situada al final del documento, </w:t>
      </w:r>
      <w:r w:rsidRPr="00F30A43">
        <w:rPr>
          <w:rFonts w:ascii="Times New Roman" w:hAnsi="Times New Roman"/>
          <w:b/>
          <w:color w:val="215868"/>
          <w:lang w:val="es-ES"/>
        </w:rPr>
        <w:t>acerca de la normativa de Vancouver para redactar el formato de su bibliografía para que se adapte a las normas internacionales</w:t>
      </w:r>
      <w:r w:rsidR="00043D41" w:rsidRPr="00F30A43">
        <w:rPr>
          <w:rFonts w:ascii="Times New Roman" w:hAnsi="Times New Roman"/>
          <w:b/>
          <w:color w:val="215868"/>
          <w:lang w:val="es-ES"/>
        </w:rPr>
        <w:t>.</w:t>
      </w:r>
    </w:p>
    <w:p w14:paraId="3342837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9B95AA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D7488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07368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BC44CE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4C84FE1" w14:textId="77777777" w:rsidR="004944CA" w:rsidRDefault="004944CA" w:rsidP="00C56170">
      <w:pPr>
        <w:widowControl w:val="0"/>
        <w:autoSpaceDE w:val="0"/>
        <w:autoSpaceDN w:val="0"/>
        <w:adjustRightInd w:val="0"/>
        <w:spacing w:line="360" w:lineRule="auto"/>
        <w:jc w:val="both"/>
        <w:rPr>
          <w:rFonts w:ascii="Times New Roman" w:hAnsi="Times New Roman"/>
          <w:color w:val="000000"/>
          <w:lang w:val="es-ES"/>
        </w:rPr>
      </w:pPr>
      <w:r>
        <w:rPr>
          <w:rFonts w:ascii="Times New Roman" w:hAnsi="Times New Roman"/>
          <w:color w:val="000000"/>
          <w:lang w:val="es-ES"/>
        </w:rPr>
        <w:br w:type="page"/>
      </w:r>
    </w:p>
    <w:p w14:paraId="03AD49AD" w14:textId="77777777" w:rsidR="004944CA" w:rsidRPr="00F95A2C" w:rsidRDefault="004944CA" w:rsidP="004944CA">
      <w:pPr>
        <w:jc w:val="center"/>
        <w:rPr>
          <w:sz w:val="52"/>
        </w:rPr>
      </w:pPr>
      <w:r w:rsidRPr="00F95A2C">
        <w:rPr>
          <w:sz w:val="52"/>
        </w:rPr>
        <w:lastRenderedPageBreak/>
        <w:t>ANEXO</w:t>
      </w:r>
    </w:p>
    <w:p w14:paraId="29F02AA5" w14:textId="77777777" w:rsidR="004944CA" w:rsidRPr="00F95A2C" w:rsidRDefault="004944CA" w:rsidP="004944CA">
      <w:pPr>
        <w:spacing w:after="200" w:line="480" w:lineRule="auto"/>
        <w:ind w:firstLine="567"/>
        <w:contextualSpacing/>
        <w:jc w:val="center"/>
        <w:rPr>
          <w:u w:val="single"/>
        </w:rPr>
      </w:pPr>
      <w:r w:rsidRPr="00F95A2C">
        <w:rPr>
          <w:b/>
          <w:bCs/>
          <w:u w:val="single"/>
        </w:rPr>
        <w:t>REQUISITOS DE UNIFORMIDAD PARA MANUSCRITOS ENVIADOS A REVISTAS BIOMÉDICAS:  EJEMPLOS DE REFERENCIA</w:t>
      </w:r>
    </w:p>
    <w:p w14:paraId="7DA0C9A3" w14:textId="77777777" w:rsidR="00405F8D" w:rsidRDefault="004944CA" w:rsidP="00405F8D">
      <w:pPr>
        <w:spacing w:after="200" w:line="480" w:lineRule="auto"/>
        <w:contextualSpacing/>
        <w:jc w:val="both"/>
        <w:rPr>
          <w:b/>
          <w:bCs/>
        </w:rPr>
      </w:pPr>
      <w:r w:rsidRPr="00F95A2C">
        <w:rPr>
          <w:b/>
          <w:bCs/>
        </w:rPr>
        <w:t xml:space="preserve">Comité Internacional de Editores de Revistas Médicas (ICMJE) </w:t>
      </w:r>
      <w:r w:rsidR="00405F8D">
        <w:rPr>
          <w:b/>
          <w:bCs/>
        </w:rPr>
        <w:t xml:space="preserve">Biblioteca </w:t>
      </w:r>
      <w:r w:rsidRPr="00F95A2C">
        <w:rPr>
          <w:b/>
          <w:bCs/>
        </w:rPr>
        <w:t xml:space="preserve">Nacional de Medicina de los EE.UU. (NLM) </w:t>
      </w:r>
    </w:p>
    <w:p w14:paraId="1C648048" w14:textId="77777777" w:rsidR="004944CA" w:rsidRPr="00F95A2C" w:rsidRDefault="004944CA" w:rsidP="00405F8D">
      <w:pPr>
        <w:spacing w:after="200" w:line="480" w:lineRule="auto"/>
        <w:contextualSpacing/>
      </w:pPr>
      <w:r w:rsidRPr="00F95A2C">
        <w:t xml:space="preserve">Versión original en inglés:   </w:t>
      </w:r>
      <w:r w:rsidRPr="00F95A2C">
        <w:rPr>
          <w:u w:val="single"/>
        </w:rPr>
        <w:t xml:space="preserve">http://www.nlm.nih.gov/bsd/uniform_requirements.html </w:t>
      </w:r>
    </w:p>
    <w:p w14:paraId="569A0C9E" w14:textId="77777777" w:rsidR="004944CA" w:rsidRPr="00F95A2C" w:rsidRDefault="004944CA" w:rsidP="004944CA">
      <w:pPr>
        <w:spacing w:after="200" w:line="480" w:lineRule="auto"/>
        <w:ind w:firstLine="567"/>
        <w:contextualSpacing/>
        <w:jc w:val="both"/>
        <w:rPr>
          <w:b/>
          <w:bCs/>
        </w:rPr>
      </w:pPr>
    </w:p>
    <w:p w14:paraId="6EE2E7A8" w14:textId="77777777" w:rsidR="004944CA" w:rsidRPr="00F95A2C" w:rsidRDefault="004944CA" w:rsidP="004944CA">
      <w:pPr>
        <w:pBdr>
          <w:bottom w:val="single" w:sz="4" w:space="1" w:color="auto"/>
        </w:pBdr>
        <w:spacing w:after="200"/>
        <w:contextualSpacing/>
        <w:jc w:val="both"/>
      </w:pPr>
      <w:r w:rsidRPr="00F95A2C">
        <w:rPr>
          <w:b/>
          <w:bCs/>
        </w:rPr>
        <w:t xml:space="preserve">ARTÍCULOS DE REVISTAS </w:t>
      </w:r>
    </w:p>
    <w:p w14:paraId="11DE0534" w14:textId="77777777" w:rsidR="004944CA" w:rsidRPr="00F95A2C" w:rsidRDefault="004944CA" w:rsidP="004944CA">
      <w:pPr>
        <w:spacing w:after="200" w:line="480" w:lineRule="auto"/>
        <w:ind w:firstLine="567"/>
        <w:contextualSpacing/>
        <w:jc w:val="both"/>
      </w:pPr>
    </w:p>
    <w:p w14:paraId="0D7A6865" w14:textId="77777777" w:rsidR="004944CA" w:rsidRPr="00F95A2C" w:rsidRDefault="004944CA" w:rsidP="004944CA">
      <w:pPr>
        <w:spacing w:after="200" w:line="480" w:lineRule="auto"/>
        <w:contextualSpacing/>
        <w:jc w:val="both"/>
        <w:rPr>
          <w:u w:val="single"/>
        </w:rPr>
      </w:pPr>
      <w:r w:rsidRPr="00F95A2C">
        <w:rPr>
          <w:u w:val="single"/>
        </w:rPr>
        <w:t xml:space="preserve">1. </w:t>
      </w:r>
      <w:r w:rsidRPr="00F95A2C">
        <w:rPr>
          <w:i/>
          <w:iCs/>
          <w:u w:val="single"/>
        </w:rPr>
        <w:t xml:space="preserve">Artículo estándar </w:t>
      </w:r>
    </w:p>
    <w:p w14:paraId="2C03AFA1" w14:textId="77777777" w:rsidR="004944CA" w:rsidRPr="00F95A2C" w:rsidRDefault="004944CA" w:rsidP="004944CA">
      <w:pPr>
        <w:spacing w:after="200" w:line="480" w:lineRule="auto"/>
        <w:ind w:firstLine="567"/>
        <w:contextualSpacing/>
        <w:jc w:val="both"/>
      </w:pPr>
      <w:r w:rsidRPr="00F95A2C">
        <w:t xml:space="preserve">Mencionar los seis primeros autores, seguidos de “et al.” (Nota: La NLM lista actualmente todos los autores) </w:t>
      </w:r>
    </w:p>
    <w:p w14:paraId="24756B29" w14:textId="77777777" w:rsidR="004944CA" w:rsidRPr="00F95A2C" w:rsidRDefault="004944CA" w:rsidP="004944CA">
      <w:pPr>
        <w:spacing w:after="200" w:line="480" w:lineRule="auto"/>
        <w:ind w:firstLine="567"/>
        <w:contextualSpacing/>
        <w:jc w:val="both"/>
      </w:pPr>
      <w:r w:rsidRPr="00F95A2C">
        <w:t xml:space="preserve">Halpern SD, </w:t>
      </w:r>
      <w:proofErr w:type="spellStart"/>
      <w:r w:rsidRPr="00F95A2C">
        <w:t>Ubel</w:t>
      </w:r>
      <w:proofErr w:type="spellEnd"/>
      <w:r w:rsidRPr="00F95A2C">
        <w:t xml:space="preserve"> PA, Caplan AL. </w:t>
      </w:r>
      <w:r w:rsidRPr="00F95A2C">
        <w:rPr>
          <w:lang w:val="en-US"/>
        </w:rPr>
        <w:t xml:space="preserve">Solid-organ transplantation in HIV-infected patients. </w:t>
      </w:r>
      <w:r w:rsidRPr="00F95A2C">
        <w:t xml:space="preserve">N Engl J </w:t>
      </w:r>
      <w:proofErr w:type="spellStart"/>
      <w:r w:rsidRPr="00F95A2C">
        <w:t>Med</w:t>
      </w:r>
      <w:proofErr w:type="spellEnd"/>
      <w:r w:rsidRPr="00F95A2C">
        <w:t xml:space="preserve">. 2002 </w:t>
      </w:r>
      <w:proofErr w:type="gramStart"/>
      <w:r w:rsidRPr="00F95A2C">
        <w:t>Jul</w:t>
      </w:r>
      <w:proofErr w:type="gramEnd"/>
      <w:r w:rsidRPr="00F95A2C">
        <w:t xml:space="preserve"> 25;347(4):284-7. </w:t>
      </w:r>
    </w:p>
    <w:p w14:paraId="479CDC29" w14:textId="77777777" w:rsidR="004944CA" w:rsidRPr="00F95A2C" w:rsidRDefault="004944CA" w:rsidP="004944CA">
      <w:pPr>
        <w:spacing w:after="200" w:line="480" w:lineRule="auto"/>
        <w:ind w:firstLine="567"/>
        <w:contextualSpacing/>
        <w:jc w:val="both"/>
      </w:pPr>
      <w:r w:rsidRPr="00F95A2C">
        <w:t xml:space="preserve">Si la revista mantiene el criterio de paginación continua a lo largo de todo el volumen (como hacen muchas revistas médicas), opcionalmente se puede omitir el mes y el número. </w:t>
      </w:r>
    </w:p>
    <w:p w14:paraId="67B6E9AF" w14:textId="77777777" w:rsidR="004944CA" w:rsidRPr="00F95A2C" w:rsidRDefault="004944CA" w:rsidP="004944CA">
      <w:pPr>
        <w:spacing w:after="200" w:line="480" w:lineRule="auto"/>
        <w:ind w:firstLine="567"/>
        <w:contextualSpacing/>
        <w:jc w:val="both"/>
      </w:pPr>
      <w:r w:rsidRPr="00F95A2C">
        <w:t xml:space="preserve">Halpern SD, </w:t>
      </w:r>
      <w:proofErr w:type="spellStart"/>
      <w:r w:rsidRPr="00F95A2C">
        <w:t>Ubel</w:t>
      </w:r>
      <w:proofErr w:type="spellEnd"/>
      <w:r w:rsidRPr="00F95A2C">
        <w:t xml:space="preserve"> PA, Caplan AL. </w:t>
      </w:r>
      <w:r w:rsidRPr="00F95A2C">
        <w:rPr>
          <w:lang w:val="en-US"/>
        </w:rPr>
        <w:t xml:space="preserve">Solid-organ transplantation in HIV-infected patients. </w:t>
      </w:r>
      <w:r w:rsidRPr="00F95A2C">
        <w:t xml:space="preserve">N Engl J </w:t>
      </w:r>
      <w:proofErr w:type="spellStart"/>
      <w:r w:rsidRPr="00F95A2C">
        <w:t>Med</w:t>
      </w:r>
      <w:proofErr w:type="spellEnd"/>
      <w:r w:rsidRPr="00F95A2C">
        <w:t xml:space="preserve">. </w:t>
      </w:r>
      <w:proofErr w:type="gramStart"/>
      <w:r w:rsidRPr="00F95A2C">
        <w:t>2002;347:284</w:t>
      </w:r>
      <w:proofErr w:type="gramEnd"/>
      <w:r w:rsidRPr="00F95A2C">
        <w:t xml:space="preserve">-7. </w:t>
      </w:r>
    </w:p>
    <w:p w14:paraId="6F2FC1C7" w14:textId="77777777" w:rsidR="004944CA" w:rsidRPr="00F95A2C" w:rsidRDefault="004944CA" w:rsidP="004944CA">
      <w:pPr>
        <w:spacing w:after="200" w:line="480" w:lineRule="auto"/>
        <w:ind w:firstLine="567"/>
        <w:contextualSpacing/>
        <w:jc w:val="both"/>
      </w:pPr>
      <w:r w:rsidRPr="00F95A2C">
        <w:t xml:space="preserve">Si el artículo tiene un identificador único en una base de datos, opcionalmente se puede añadir: </w:t>
      </w:r>
    </w:p>
    <w:p w14:paraId="1629DC04" w14:textId="77777777" w:rsidR="004944CA" w:rsidRPr="00F95A2C" w:rsidRDefault="004944CA" w:rsidP="004944CA">
      <w:pPr>
        <w:spacing w:after="200" w:line="480" w:lineRule="auto"/>
        <w:ind w:firstLine="567"/>
        <w:contextualSpacing/>
        <w:jc w:val="both"/>
        <w:rPr>
          <w:lang w:val="en-US"/>
        </w:rPr>
      </w:pPr>
      <w:r w:rsidRPr="00F95A2C">
        <w:t xml:space="preserve">Halpern SD, </w:t>
      </w:r>
      <w:proofErr w:type="spellStart"/>
      <w:r w:rsidRPr="00F95A2C">
        <w:t>Ubel</w:t>
      </w:r>
      <w:proofErr w:type="spellEnd"/>
      <w:r w:rsidRPr="00F95A2C">
        <w:t xml:space="preserve"> PA, Caplan AL. </w:t>
      </w:r>
      <w:r w:rsidRPr="00F95A2C">
        <w:rPr>
          <w:lang w:val="en-US"/>
        </w:rPr>
        <w:t xml:space="preserve">Solid-organ transplantation in HIV-infected patients. N </w:t>
      </w:r>
      <w:proofErr w:type="spellStart"/>
      <w:r w:rsidRPr="00F95A2C">
        <w:rPr>
          <w:lang w:val="en-US"/>
        </w:rPr>
        <w:t>Engl</w:t>
      </w:r>
      <w:proofErr w:type="spellEnd"/>
      <w:r w:rsidRPr="00F95A2C">
        <w:rPr>
          <w:lang w:val="en-US"/>
        </w:rPr>
        <w:t xml:space="preserve"> J Med. 2002 Jul 25;347(4):284-7. Cited in PubMed; PMID 12140307. </w:t>
      </w:r>
    </w:p>
    <w:p w14:paraId="5EEA4E82" w14:textId="77777777" w:rsidR="004944CA" w:rsidRPr="00F95A2C" w:rsidRDefault="004944CA" w:rsidP="004944CA">
      <w:pPr>
        <w:spacing w:after="200" w:line="480" w:lineRule="auto"/>
        <w:contextualSpacing/>
        <w:jc w:val="both"/>
        <w:rPr>
          <w:lang w:val="en-US"/>
        </w:rPr>
      </w:pPr>
      <w:r w:rsidRPr="00F95A2C">
        <w:rPr>
          <w:lang w:val="en-US"/>
        </w:rPr>
        <w:lastRenderedPageBreak/>
        <w:t xml:space="preserve">Más de seis </w:t>
      </w:r>
      <w:proofErr w:type="spellStart"/>
      <w:r w:rsidRPr="00F95A2C">
        <w:rPr>
          <w:lang w:val="en-US"/>
        </w:rPr>
        <w:t>autores</w:t>
      </w:r>
      <w:proofErr w:type="spellEnd"/>
      <w:r w:rsidRPr="00F95A2C">
        <w:rPr>
          <w:lang w:val="en-US"/>
        </w:rPr>
        <w:t xml:space="preserve">: </w:t>
      </w:r>
    </w:p>
    <w:p w14:paraId="5DD2AEE3" w14:textId="77777777" w:rsidR="004944CA" w:rsidRPr="00F95A2C" w:rsidRDefault="004944CA" w:rsidP="004944CA">
      <w:pPr>
        <w:spacing w:after="200" w:line="480" w:lineRule="auto"/>
        <w:ind w:firstLine="567"/>
        <w:contextualSpacing/>
        <w:jc w:val="both"/>
      </w:pPr>
      <w:r w:rsidRPr="00F95A2C">
        <w:rPr>
          <w:lang w:val="en-US"/>
        </w:rPr>
        <w:t xml:space="preserve">Rose ME, </w:t>
      </w:r>
      <w:proofErr w:type="spellStart"/>
      <w:r w:rsidRPr="00F95A2C">
        <w:rPr>
          <w:lang w:val="en-US"/>
        </w:rPr>
        <w:t>Huerbin</w:t>
      </w:r>
      <w:proofErr w:type="spellEnd"/>
      <w:r w:rsidRPr="00F95A2C">
        <w:rPr>
          <w:lang w:val="en-US"/>
        </w:rPr>
        <w:t xml:space="preserve"> MB, </w:t>
      </w:r>
      <w:proofErr w:type="spellStart"/>
      <w:r w:rsidRPr="00F95A2C">
        <w:rPr>
          <w:lang w:val="en-US"/>
        </w:rPr>
        <w:t>Melick</w:t>
      </w:r>
      <w:proofErr w:type="spellEnd"/>
      <w:r w:rsidRPr="00F95A2C">
        <w:rPr>
          <w:lang w:val="en-US"/>
        </w:rPr>
        <w:t xml:space="preserve"> J, Marion DW, Palmer AM, </w:t>
      </w:r>
      <w:proofErr w:type="spellStart"/>
      <w:r w:rsidRPr="00F95A2C">
        <w:rPr>
          <w:lang w:val="en-US"/>
        </w:rPr>
        <w:t>Schiding</w:t>
      </w:r>
      <w:proofErr w:type="spellEnd"/>
      <w:r w:rsidRPr="00F95A2C">
        <w:rPr>
          <w:lang w:val="en-US"/>
        </w:rPr>
        <w:t xml:space="preserve"> JK, et al. Regulation of interstitial excitatory amino acid concentrations after cortical contusion injury. </w:t>
      </w:r>
      <w:proofErr w:type="spellStart"/>
      <w:r w:rsidRPr="00F95A2C">
        <w:t>Brain</w:t>
      </w:r>
      <w:proofErr w:type="spellEnd"/>
      <w:r w:rsidRPr="00F95A2C">
        <w:t xml:space="preserve"> Res. 2002;935(1-2):40-6. </w:t>
      </w:r>
    </w:p>
    <w:p w14:paraId="768C1640" w14:textId="77777777" w:rsidR="004944CA" w:rsidRPr="00F95A2C" w:rsidRDefault="004944CA" w:rsidP="004944CA">
      <w:pPr>
        <w:spacing w:after="200" w:line="480" w:lineRule="auto"/>
        <w:contextualSpacing/>
        <w:jc w:val="both"/>
        <w:rPr>
          <w:u w:val="single"/>
        </w:rPr>
      </w:pPr>
      <w:r w:rsidRPr="00F95A2C">
        <w:rPr>
          <w:u w:val="single"/>
        </w:rPr>
        <w:t xml:space="preserve">2. </w:t>
      </w:r>
      <w:r w:rsidRPr="00F95A2C">
        <w:rPr>
          <w:i/>
          <w:iCs/>
          <w:u w:val="single"/>
        </w:rPr>
        <w:t xml:space="preserve">Autor colectivo (el autor es un equipo) </w:t>
      </w:r>
    </w:p>
    <w:p w14:paraId="773E82A4" w14:textId="77777777" w:rsidR="004944CA" w:rsidRPr="00F95A2C" w:rsidRDefault="004944CA" w:rsidP="004944CA">
      <w:pPr>
        <w:spacing w:after="200" w:line="480" w:lineRule="auto"/>
        <w:ind w:firstLine="567"/>
        <w:contextualSpacing/>
        <w:jc w:val="both"/>
      </w:pPr>
      <w:r w:rsidRPr="00F95A2C">
        <w:t xml:space="preserve">Diabetes </w:t>
      </w:r>
      <w:proofErr w:type="spellStart"/>
      <w:r w:rsidRPr="00F95A2C">
        <w:t>Prevention</w:t>
      </w:r>
      <w:proofErr w:type="spellEnd"/>
      <w:r w:rsidRPr="00F95A2C">
        <w:t xml:space="preserve"> </w:t>
      </w:r>
      <w:proofErr w:type="spellStart"/>
      <w:r w:rsidRPr="00F95A2C">
        <w:t>Program</w:t>
      </w:r>
      <w:proofErr w:type="spellEnd"/>
      <w:r w:rsidRPr="00F95A2C">
        <w:t xml:space="preserve"> </w:t>
      </w:r>
      <w:proofErr w:type="spellStart"/>
      <w:r w:rsidRPr="00F95A2C">
        <w:t>Research</w:t>
      </w:r>
      <w:proofErr w:type="spellEnd"/>
      <w:r w:rsidRPr="00F95A2C">
        <w:t xml:space="preserve"> </w:t>
      </w:r>
      <w:proofErr w:type="spellStart"/>
      <w:r w:rsidRPr="00F95A2C">
        <w:t>Group</w:t>
      </w:r>
      <w:proofErr w:type="spellEnd"/>
      <w:r w:rsidRPr="00F95A2C">
        <w:t xml:space="preserve">. </w:t>
      </w:r>
      <w:r w:rsidRPr="00F95A2C">
        <w:rPr>
          <w:lang w:val="en-US"/>
        </w:rPr>
        <w:t xml:space="preserve">Hypertension, insulin, and proinsulin in participants with impaired glucose tolerance. </w:t>
      </w:r>
      <w:proofErr w:type="spellStart"/>
      <w:r w:rsidRPr="00F95A2C">
        <w:t>Hypertension</w:t>
      </w:r>
      <w:proofErr w:type="spellEnd"/>
      <w:r w:rsidRPr="00F95A2C">
        <w:t xml:space="preserve">. 2002;40(5):679-86. </w:t>
      </w:r>
    </w:p>
    <w:p w14:paraId="3426D546" w14:textId="77777777" w:rsidR="004944CA" w:rsidRPr="00F95A2C" w:rsidRDefault="004944CA" w:rsidP="004944CA">
      <w:pPr>
        <w:spacing w:after="200" w:line="480" w:lineRule="auto"/>
        <w:contextualSpacing/>
        <w:jc w:val="both"/>
      </w:pPr>
      <w:r w:rsidRPr="00F95A2C">
        <w:rPr>
          <w:u w:val="single"/>
        </w:rPr>
        <w:t xml:space="preserve">3. </w:t>
      </w:r>
      <w:r w:rsidRPr="00F95A2C">
        <w:rPr>
          <w:i/>
          <w:iCs/>
          <w:u w:val="single"/>
        </w:rPr>
        <w:t xml:space="preserve">Autoría compartida entre autores individuales y un equipo </w:t>
      </w:r>
      <w:r w:rsidRPr="00F95A2C">
        <w:rPr>
          <w:u w:val="single"/>
        </w:rPr>
        <w:t>(Este ejemplo no</w:t>
      </w:r>
      <w:r w:rsidRPr="00F95A2C">
        <w:t xml:space="preserve"> sigue el estándar NISO) </w:t>
      </w:r>
    </w:p>
    <w:p w14:paraId="50D0B678"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Vallancien</w:t>
      </w:r>
      <w:proofErr w:type="spellEnd"/>
      <w:r w:rsidRPr="00F95A2C">
        <w:rPr>
          <w:lang w:val="en-US"/>
        </w:rPr>
        <w:t xml:space="preserve"> G, </w:t>
      </w:r>
      <w:proofErr w:type="spellStart"/>
      <w:r w:rsidRPr="00F95A2C">
        <w:rPr>
          <w:lang w:val="en-US"/>
        </w:rPr>
        <w:t>Emberton</w:t>
      </w:r>
      <w:proofErr w:type="spellEnd"/>
      <w:r w:rsidRPr="00F95A2C">
        <w:rPr>
          <w:lang w:val="en-US"/>
        </w:rPr>
        <w:t xml:space="preserve"> M, </w:t>
      </w:r>
      <w:proofErr w:type="spellStart"/>
      <w:r w:rsidRPr="00F95A2C">
        <w:rPr>
          <w:lang w:val="en-US"/>
        </w:rPr>
        <w:t>Harving</w:t>
      </w:r>
      <w:proofErr w:type="spellEnd"/>
      <w:r w:rsidRPr="00F95A2C">
        <w:rPr>
          <w:lang w:val="en-US"/>
        </w:rPr>
        <w:t xml:space="preserve"> N, van </w:t>
      </w:r>
      <w:proofErr w:type="spellStart"/>
      <w:r w:rsidRPr="00F95A2C">
        <w:rPr>
          <w:lang w:val="en-US"/>
        </w:rPr>
        <w:t>Moorselaar</w:t>
      </w:r>
      <w:proofErr w:type="spellEnd"/>
      <w:r w:rsidRPr="00F95A2C">
        <w:rPr>
          <w:lang w:val="en-US"/>
        </w:rPr>
        <w:t xml:space="preserve"> RJ; Alf-One Study Group. Sexual dysfunction in 1,274 European men suffering from lower urinary tract symptoms. J Urol. 2003;169(6):2257-61. </w:t>
      </w:r>
    </w:p>
    <w:p w14:paraId="71F503D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4. </w:t>
      </w:r>
      <w:r w:rsidRPr="00F95A2C">
        <w:rPr>
          <w:i/>
          <w:iCs/>
          <w:u w:val="single"/>
          <w:lang w:val="en-US"/>
        </w:rPr>
        <w:t xml:space="preserve">No se </w:t>
      </w:r>
      <w:proofErr w:type="spellStart"/>
      <w:r w:rsidRPr="00F95A2C">
        <w:rPr>
          <w:i/>
          <w:iCs/>
          <w:u w:val="single"/>
          <w:lang w:val="en-US"/>
        </w:rPr>
        <w:t>menciona</w:t>
      </w:r>
      <w:proofErr w:type="spellEnd"/>
      <w:r w:rsidRPr="00F95A2C">
        <w:rPr>
          <w:i/>
          <w:iCs/>
          <w:u w:val="single"/>
          <w:lang w:val="en-US"/>
        </w:rPr>
        <w:t xml:space="preserve"> </w:t>
      </w:r>
      <w:proofErr w:type="spellStart"/>
      <w:r w:rsidRPr="00F95A2C">
        <w:rPr>
          <w:i/>
          <w:iCs/>
          <w:u w:val="single"/>
          <w:lang w:val="en-US"/>
        </w:rPr>
        <w:t>el</w:t>
      </w:r>
      <w:proofErr w:type="spellEnd"/>
      <w:r w:rsidRPr="00F95A2C">
        <w:rPr>
          <w:i/>
          <w:iCs/>
          <w:u w:val="single"/>
          <w:lang w:val="en-US"/>
        </w:rPr>
        <w:t xml:space="preserve"> </w:t>
      </w:r>
      <w:proofErr w:type="spellStart"/>
      <w:r w:rsidRPr="00F95A2C">
        <w:rPr>
          <w:i/>
          <w:iCs/>
          <w:u w:val="single"/>
          <w:lang w:val="en-US"/>
        </w:rPr>
        <w:t>autor</w:t>
      </w:r>
      <w:proofErr w:type="spellEnd"/>
      <w:r w:rsidRPr="00F95A2C">
        <w:rPr>
          <w:i/>
          <w:iCs/>
          <w:u w:val="single"/>
          <w:lang w:val="en-US"/>
        </w:rPr>
        <w:t xml:space="preserve"> </w:t>
      </w:r>
    </w:p>
    <w:p w14:paraId="5FA13EAC" w14:textId="77777777" w:rsidR="004944CA" w:rsidRPr="00F95A2C" w:rsidRDefault="004944CA" w:rsidP="004944CA">
      <w:pPr>
        <w:spacing w:after="200" w:line="480" w:lineRule="auto"/>
        <w:ind w:firstLine="567"/>
        <w:contextualSpacing/>
        <w:jc w:val="both"/>
      </w:pPr>
      <w:r w:rsidRPr="00F95A2C">
        <w:rPr>
          <w:lang w:val="en-US"/>
        </w:rPr>
        <w:t xml:space="preserve">21st century heart solution may have a sting in the tail. </w:t>
      </w:r>
      <w:r w:rsidRPr="00F95A2C">
        <w:t xml:space="preserve">BMJ. 2002;325(7357):184. </w:t>
      </w:r>
    </w:p>
    <w:p w14:paraId="47EE3828" w14:textId="77777777" w:rsidR="004944CA" w:rsidRPr="00F95A2C" w:rsidRDefault="004944CA" w:rsidP="004944CA">
      <w:pPr>
        <w:spacing w:after="200" w:line="480" w:lineRule="auto"/>
        <w:contextualSpacing/>
        <w:jc w:val="both"/>
      </w:pPr>
      <w:r w:rsidRPr="00F95A2C">
        <w:rPr>
          <w:u w:val="single"/>
        </w:rPr>
        <w:t xml:space="preserve">5. </w:t>
      </w:r>
      <w:r w:rsidRPr="00F95A2C">
        <w:rPr>
          <w:i/>
          <w:iCs/>
          <w:u w:val="single"/>
        </w:rPr>
        <w:t xml:space="preserve">Artículo en un idioma distinto del inglés </w:t>
      </w:r>
      <w:r w:rsidRPr="00F95A2C">
        <w:rPr>
          <w:u w:val="single"/>
        </w:rPr>
        <w:t>(Nota: La NLM traduce los títulos al</w:t>
      </w:r>
      <w:r w:rsidRPr="00F95A2C">
        <w:t xml:space="preserve"> inglés entre corchetes, y especifica el idioma original en forma abreviada) </w:t>
      </w:r>
    </w:p>
    <w:p w14:paraId="18ED310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Ellingsen</w:t>
      </w:r>
      <w:proofErr w:type="spellEnd"/>
      <w:r w:rsidRPr="00F95A2C">
        <w:rPr>
          <w:lang w:val="en-US"/>
        </w:rPr>
        <w:t xml:space="preserve"> AE, Wilhelmsen I. </w:t>
      </w:r>
      <w:proofErr w:type="spellStart"/>
      <w:r w:rsidRPr="00F95A2C">
        <w:rPr>
          <w:lang w:val="en-US"/>
        </w:rPr>
        <w:t>Sykdomsangst</w:t>
      </w:r>
      <w:proofErr w:type="spellEnd"/>
      <w:r w:rsidRPr="00F95A2C">
        <w:rPr>
          <w:lang w:val="en-US"/>
        </w:rPr>
        <w:t xml:space="preserve"> </w:t>
      </w:r>
      <w:proofErr w:type="spellStart"/>
      <w:r w:rsidRPr="00F95A2C">
        <w:rPr>
          <w:lang w:val="en-US"/>
        </w:rPr>
        <w:t>blant</w:t>
      </w:r>
      <w:proofErr w:type="spellEnd"/>
      <w:r w:rsidRPr="00F95A2C">
        <w:rPr>
          <w:lang w:val="en-US"/>
        </w:rPr>
        <w:t xml:space="preserve"> </w:t>
      </w:r>
      <w:proofErr w:type="spellStart"/>
      <w:r w:rsidRPr="00F95A2C">
        <w:rPr>
          <w:lang w:val="en-US"/>
        </w:rPr>
        <w:t>medisin</w:t>
      </w:r>
      <w:proofErr w:type="spellEnd"/>
      <w:r w:rsidRPr="00F95A2C">
        <w:rPr>
          <w:lang w:val="en-US"/>
        </w:rPr>
        <w:t xml:space="preserve">- </w:t>
      </w:r>
      <w:proofErr w:type="spellStart"/>
      <w:r w:rsidRPr="00F95A2C">
        <w:rPr>
          <w:lang w:val="en-US"/>
        </w:rPr>
        <w:t>og</w:t>
      </w:r>
      <w:proofErr w:type="spellEnd"/>
      <w:r w:rsidRPr="00F95A2C">
        <w:rPr>
          <w:lang w:val="en-US"/>
        </w:rPr>
        <w:t xml:space="preserve"> </w:t>
      </w:r>
      <w:proofErr w:type="spellStart"/>
      <w:r w:rsidRPr="00F95A2C">
        <w:rPr>
          <w:lang w:val="en-US"/>
        </w:rPr>
        <w:t>jusstudenter</w:t>
      </w:r>
      <w:proofErr w:type="spellEnd"/>
      <w:r w:rsidRPr="00F95A2C">
        <w:rPr>
          <w:lang w:val="en-US"/>
        </w:rPr>
        <w:t xml:space="preserve">. </w:t>
      </w:r>
      <w:proofErr w:type="spellStart"/>
      <w:r w:rsidRPr="00F95A2C">
        <w:rPr>
          <w:lang w:val="en-US"/>
        </w:rPr>
        <w:t>Tidsskr</w:t>
      </w:r>
      <w:proofErr w:type="spellEnd"/>
      <w:r w:rsidRPr="00F95A2C">
        <w:rPr>
          <w:lang w:val="en-US"/>
        </w:rPr>
        <w:t xml:space="preserve"> Nor </w:t>
      </w:r>
      <w:proofErr w:type="spellStart"/>
      <w:r w:rsidRPr="00F95A2C">
        <w:rPr>
          <w:lang w:val="en-US"/>
        </w:rPr>
        <w:t>Laegeforen</w:t>
      </w:r>
      <w:proofErr w:type="spellEnd"/>
      <w:r w:rsidRPr="00F95A2C">
        <w:rPr>
          <w:lang w:val="en-US"/>
        </w:rPr>
        <w:t xml:space="preserve">. 2002;122(8):785-7. </w:t>
      </w:r>
    </w:p>
    <w:p w14:paraId="5E7F5D0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6.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5720637B"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Geraud</w:t>
      </w:r>
      <w:proofErr w:type="spellEnd"/>
      <w:r w:rsidRPr="00F95A2C">
        <w:rPr>
          <w:lang w:val="en-US"/>
        </w:rPr>
        <w:t xml:space="preserve"> G, </w:t>
      </w:r>
      <w:proofErr w:type="spellStart"/>
      <w:r w:rsidRPr="00F95A2C">
        <w:rPr>
          <w:lang w:val="en-US"/>
        </w:rPr>
        <w:t>Spierings</w:t>
      </w:r>
      <w:proofErr w:type="spellEnd"/>
      <w:r w:rsidRPr="00F95A2C">
        <w:rPr>
          <w:lang w:val="en-US"/>
        </w:rPr>
        <w:t xml:space="preserve"> EL, </w:t>
      </w:r>
      <w:proofErr w:type="spellStart"/>
      <w:r w:rsidRPr="00F95A2C">
        <w:rPr>
          <w:lang w:val="en-US"/>
        </w:rPr>
        <w:t>Keywood</w:t>
      </w:r>
      <w:proofErr w:type="spellEnd"/>
      <w:r w:rsidRPr="00F95A2C">
        <w:rPr>
          <w:lang w:val="en-US"/>
        </w:rPr>
        <w:t xml:space="preserve"> C. Tolerability and safety of </w:t>
      </w:r>
      <w:proofErr w:type="spellStart"/>
      <w:r w:rsidRPr="00F95A2C">
        <w:rPr>
          <w:lang w:val="en-US"/>
        </w:rPr>
        <w:t>frovatriptan</w:t>
      </w:r>
      <w:proofErr w:type="spellEnd"/>
      <w:r w:rsidRPr="00F95A2C">
        <w:rPr>
          <w:lang w:val="en-US"/>
        </w:rPr>
        <w:t xml:space="preserve"> with short- and long-term use for treatment of migraine </w:t>
      </w:r>
      <w:proofErr w:type="gramStart"/>
      <w:r w:rsidRPr="00F95A2C">
        <w:rPr>
          <w:lang w:val="en-US"/>
        </w:rPr>
        <w:t xml:space="preserve">and in comparison </w:t>
      </w:r>
      <w:proofErr w:type="gramEnd"/>
      <w:r w:rsidRPr="00F95A2C">
        <w:rPr>
          <w:lang w:val="en-US"/>
        </w:rPr>
        <w:t xml:space="preserve">with sumatriptan. Headache. 2002;42 Suppl </w:t>
      </w:r>
      <w:proofErr w:type="gramStart"/>
      <w:r w:rsidRPr="00F95A2C">
        <w:rPr>
          <w:lang w:val="en-US"/>
        </w:rPr>
        <w:t>2:S</w:t>
      </w:r>
      <w:proofErr w:type="gramEnd"/>
      <w:r w:rsidRPr="00F95A2C">
        <w:rPr>
          <w:lang w:val="en-US"/>
        </w:rPr>
        <w:t xml:space="preserve">93-9. </w:t>
      </w:r>
    </w:p>
    <w:p w14:paraId="1095374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7.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4776979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lastRenderedPageBreak/>
        <w:t>Glauser</w:t>
      </w:r>
      <w:proofErr w:type="spellEnd"/>
      <w:r w:rsidRPr="00F95A2C">
        <w:rPr>
          <w:lang w:val="en-US"/>
        </w:rPr>
        <w:t xml:space="preserve"> TA. Integrating clinical trial data into clinical practice. Neurology. 2002;58(12 Suppl 7</w:t>
      </w:r>
      <w:proofErr w:type="gramStart"/>
      <w:r w:rsidRPr="00F95A2C">
        <w:rPr>
          <w:lang w:val="en-US"/>
        </w:rPr>
        <w:t>):S</w:t>
      </w:r>
      <w:proofErr w:type="gramEnd"/>
      <w:r w:rsidRPr="00F95A2C">
        <w:rPr>
          <w:lang w:val="en-US"/>
        </w:rPr>
        <w:t xml:space="preserve">6-12. </w:t>
      </w:r>
    </w:p>
    <w:p w14:paraId="2BA1DB1D"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8.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7B5FB2E9"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Abend SM, </w:t>
      </w:r>
      <w:proofErr w:type="spellStart"/>
      <w:r w:rsidRPr="00F95A2C">
        <w:rPr>
          <w:lang w:val="en-US"/>
        </w:rPr>
        <w:t>Kulish</w:t>
      </w:r>
      <w:proofErr w:type="spellEnd"/>
      <w:r w:rsidRPr="00F95A2C">
        <w:rPr>
          <w:lang w:val="en-US"/>
        </w:rPr>
        <w:t xml:space="preserve"> N. The psychoanalytic method from an epistemological viewpoint. Int J </w:t>
      </w:r>
      <w:proofErr w:type="spellStart"/>
      <w:r w:rsidRPr="00F95A2C">
        <w:rPr>
          <w:lang w:val="en-US"/>
        </w:rPr>
        <w:t>Psychoanal</w:t>
      </w:r>
      <w:proofErr w:type="spellEnd"/>
      <w:r w:rsidRPr="00F95A2C">
        <w:rPr>
          <w:lang w:val="en-US"/>
        </w:rPr>
        <w:t xml:space="preserve">. 2002;83(Pt 2):491-5. </w:t>
      </w:r>
    </w:p>
    <w:p w14:paraId="215F8A82"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9.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69516C6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Ahrar</w:t>
      </w:r>
      <w:proofErr w:type="spellEnd"/>
      <w:r w:rsidRPr="00F95A2C">
        <w:rPr>
          <w:lang w:val="en-US"/>
        </w:rPr>
        <w:t xml:space="preserve"> K, Madoff DC, Gupta S, Wallace MJ, Price RE, Wright KC. Development of a large animal model for lung tumors. J </w:t>
      </w:r>
      <w:proofErr w:type="spellStart"/>
      <w:r w:rsidRPr="00F95A2C">
        <w:rPr>
          <w:lang w:val="en-US"/>
        </w:rPr>
        <w:t>Vasc</w:t>
      </w:r>
      <w:proofErr w:type="spellEnd"/>
      <w:r w:rsidRPr="00F95A2C">
        <w:rPr>
          <w:lang w:val="en-US"/>
        </w:rPr>
        <w:t xml:space="preserve"> </w:t>
      </w:r>
      <w:proofErr w:type="spellStart"/>
      <w:r w:rsidRPr="00F95A2C">
        <w:rPr>
          <w:lang w:val="en-US"/>
        </w:rPr>
        <w:t>Interv</w:t>
      </w:r>
      <w:proofErr w:type="spellEnd"/>
      <w:r w:rsidRPr="00F95A2C">
        <w:rPr>
          <w:lang w:val="en-US"/>
        </w:rPr>
        <w:t xml:space="preserve"> </w:t>
      </w:r>
      <w:proofErr w:type="spellStart"/>
      <w:r w:rsidRPr="00F95A2C">
        <w:rPr>
          <w:lang w:val="en-US"/>
        </w:rPr>
        <w:t>Radiol</w:t>
      </w:r>
      <w:proofErr w:type="spellEnd"/>
      <w:r w:rsidRPr="00F95A2C">
        <w:rPr>
          <w:lang w:val="en-US"/>
        </w:rPr>
        <w:t xml:space="preserve">. 2002;13(9 Pt 1):923-8. </w:t>
      </w:r>
    </w:p>
    <w:p w14:paraId="73B96B3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10. </w:t>
      </w:r>
      <w:proofErr w:type="spellStart"/>
      <w:r w:rsidRPr="00F95A2C">
        <w:rPr>
          <w:i/>
          <w:iCs/>
          <w:u w:val="single"/>
          <w:lang w:val="en-US"/>
        </w:rPr>
        <w:t>Número</w:t>
      </w:r>
      <w:proofErr w:type="spellEnd"/>
      <w:r w:rsidRPr="00F95A2C">
        <w:rPr>
          <w:i/>
          <w:iCs/>
          <w:u w:val="single"/>
          <w:lang w:val="en-US"/>
        </w:rPr>
        <w:t xml:space="preserve"> sin </w:t>
      </w:r>
      <w:proofErr w:type="spellStart"/>
      <w:r w:rsidRPr="00F95A2C">
        <w:rPr>
          <w:i/>
          <w:iCs/>
          <w:u w:val="single"/>
          <w:lang w:val="en-US"/>
        </w:rPr>
        <w:t>volumen</w:t>
      </w:r>
      <w:proofErr w:type="spellEnd"/>
      <w:r w:rsidRPr="00F95A2C">
        <w:rPr>
          <w:i/>
          <w:iCs/>
          <w:u w:val="single"/>
          <w:lang w:val="en-US"/>
        </w:rPr>
        <w:t xml:space="preserve"> </w:t>
      </w:r>
    </w:p>
    <w:p w14:paraId="2B52D9C0"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Banit</w:t>
      </w:r>
      <w:proofErr w:type="spellEnd"/>
      <w:r w:rsidRPr="00F95A2C">
        <w:rPr>
          <w:lang w:val="en-US"/>
        </w:rPr>
        <w:t xml:space="preserve"> DM, </w:t>
      </w:r>
      <w:proofErr w:type="spellStart"/>
      <w:r w:rsidRPr="00F95A2C">
        <w:rPr>
          <w:lang w:val="en-US"/>
        </w:rPr>
        <w:t>Kaufer</w:t>
      </w:r>
      <w:proofErr w:type="spellEnd"/>
      <w:r w:rsidRPr="00F95A2C">
        <w:rPr>
          <w:lang w:val="en-US"/>
        </w:rPr>
        <w:t xml:space="preserve"> H, Hartford JM. Intraoperative frozen section analysis in revision total joint arthroplasty. Clin </w:t>
      </w:r>
      <w:proofErr w:type="spellStart"/>
      <w:r w:rsidRPr="00F95A2C">
        <w:rPr>
          <w:lang w:val="en-US"/>
        </w:rPr>
        <w:t>Orthop</w:t>
      </w:r>
      <w:proofErr w:type="spellEnd"/>
      <w:r w:rsidRPr="00F95A2C">
        <w:rPr>
          <w:lang w:val="en-US"/>
        </w:rPr>
        <w:t xml:space="preserve">. 2002;(401):230-8. </w:t>
      </w:r>
    </w:p>
    <w:p w14:paraId="24785A3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11. </w:t>
      </w:r>
      <w:r w:rsidRPr="00F95A2C">
        <w:rPr>
          <w:i/>
          <w:iCs/>
          <w:u w:val="single"/>
          <w:lang w:val="en-US"/>
        </w:rPr>
        <w:t xml:space="preserve">Sin </w:t>
      </w:r>
      <w:proofErr w:type="spellStart"/>
      <w:r w:rsidRPr="00F95A2C">
        <w:rPr>
          <w:i/>
          <w:iCs/>
          <w:u w:val="single"/>
          <w:lang w:val="en-US"/>
        </w:rPr>
        <w:t>volumen</w:t>
      </w:r>
      <w:proofErr w:type="spellEnd"/>
      <w:r w:rsidRPr="00F95A2C">
        <w:rPr>
          <w:i/>
          <w:iCs/>
          <w:u w:val="single"/>
          <w:lang w:val="en-US"/>
        </w:rPr>
        <w:t xml:space="preserve"> </w:t>
      </w:r>
      <w:proofErr w:type="spellStart"/>
      <w:r w:rsidRPr="00F95A2C">
        <w:rPr>
          <w:i/>
          <w:iCs/>
          <w:u w:val="single"/>
          <w:lang w:val="en-US"/>
        </w:rPr>
        <w:t>ni</w:t>
      </w:r>
      <w:proofErr w:type="spellEnd"/>
      <w:r w:rsidRPr="00F95A2C">
        <w:rPr>
          <w:i/>
          <w:iCs/>
          <w:u w:val="single"/>
          <w:lang w:val="en-US"/>
        </w:rPr>
        <w:t xml:space="preserve"> </w:t>
      </w:r>
      <w:proofErr w:type="spellStart"/>
      <w:r w:rsidRPr="00F95A2C">
        <w:rPr>
          <w:i/>
          <w:iCs/>
          <w:u w:val="single"/>
          <w:lang w:val="en-US"/>
        </w:rPr>
        <w:t>número</w:t>
      </w:r>
      <w:proofErr w:type="spellEnd"/>
      <w:r w:rsidRPr="00F95A2C">
        <w:rPr>
          <w:i/>
          <w:iCs/>
          <w:u w:val="single"/>
          <w:lang w:val="en-US"/>
        </w:rPr>
        <w:t xml:space="preserve"> </w:t>
      </w:r>
    </w:p>
    <w:p w14:paraId="3829C40D" w14:textId="77777777" w:rsidR="004944CA" w:rsidRPr="00F95A2C" w:rsidRDefault="004944CA" w:rsidP="004944CA">
      <w:pPr>
        <w:spacing w:after="200" w:line="480" w:lineRule="auto"/>
        <w:ind w:firstLine="567"/>
        <w:contextualSpacing/>
        <w:jc w:val="both"/>
      </w:pPr>
      <w:r w:rsidRPr="00F95A2C">
        <w:rPr>
          <w:lang w:val="en-US"/>
        </w:rPr>
        <w:t xml:space="preserve">Outreach: bringing HIV-positive individuals into care. </w:t>
      </w:r>
      <w:r w:rsidRPr="00F95A2C">
        <w:t xml:space="preserve">HRSA </w:t>
      </w:r>
      <w:proofErr w:type="spellStart"/>
      <w:r w:rsidRPr="00F95A2C">
        <w:t>Careaction</w:t>
      </w:r>
      <w:proofErr w:type="spellEnd"/>
      <w:r w:rsidRPr="00F95A2C">
        <w:t xml:space="preserve">. 2002 </w:t>
      </w:r>
      <w:proofErr w:type="gramStart"/>
      <w:r w:rsidRPr="00F95A2C">
        <w:t>Jun</w:t>
      </w:r>
      <w:proofErr w:type="gramEnd"/>
      <w:r w:rsidRPr="00F95A2C">
        <w:t xml:space="preserve">:1-6. </w:t>
      </w:r>
    </w:p>
    <w:p w14:paraId="3552F8EC" w14:textId="77777777" w:rsidR="004944CA" w:rsidRPr="00F95A2C" w:rsidRDefault="004944CA" w:rsidP="004944CA">
      <w:pPr>
        <w:spacing w:after="200" w:line="480" w:lineRule="auto"/>
        <w:contextualSpacing/>
        <w:jc w:val="both"/>
        <w:rPr>
          <w:u w:val="single"/>
        </w:rPr>
      </w:pPr>
      <w:r w:rsidRPr="00F95A2C">
        <w:rPr>
          <w:u w:val="single"/>
        </w:rPr>
        <w:t xml:space="preserve">12. </w:t>
      </w:r>
      <w:r w:rsidRPr="00F95A2C">
        <w:rPr>
          <w:i/>
          <w:iCs/>
          <w:u w:val="single"/>
        </w:rPr>
        <w:t xml:space="preserve">Páginas en números romanos </w:t>
      </w:r>
    </w:p>
    <w:p w14:paraId="4B24332D" w14:textId="77777777" w:rsidR="004944CA" w:rsidRPr="00F95A2C" w:rsidRDefault="004944CA" w:rsidP="004944CA">
      <w:pPr>
        <w:spacing w:after="200" w:line="480" w:lineRule="auto"/>
        <w:ind w:firstLine="567"/>
        <w:contextualSpacing/>
        <w:jc w:val="both"/>
      </w:pPr>
      <w:r w:rsidRPr="00F95A2C">
        <w:rPr>
          <w:lang w:val="en-US"/>
        </w:rPr>
        <w:t xml:space="preserve">Chadwick R, </w:t>
      </w:r>
      <w:proofErr w:type="spellStart"/>
      <w:r w:rsidRPr="00F95A2C">
        <w:rPr>
          <w:lang w:val="en-US"/>
        </w:rPr>
        <w:t>Schuklenk</w:t>
      </w:r>
      <w:proofErr w:type="spellEnd"/>
      <w:r w:rsidRPr="00F95A2C">
        <w:rPr>
          <w:lang w:val="en-US"/>
        </w:rPr>
        <w:t xml:space="preserve"> U. The politics of ethical consensus finding. </w:t>
      </w:r>
      <w:proofErr w:type="spellStart"/>
      <w:r w:rsidRPr="00F95A2C">
        <w:t>Bioethics</w:t>
      </w:r>
      <w:proofErr w:type="spellEnd"/>
      <w:r w:rsidRPr="00F95A2C">
        <w:t>. 2002;16(2</w:t>
      </w:r>
      <w:proofErr w:type="gramStart"/>
      <w:r w:rsidRPr="00F95A2C">
        <w:t>):iii</w:t>
      </w:r>
      <w:proofErr w:type="gramEnd"/>
      <w:r w:rsidRPr="00F95A2C">
        <w:t xml:space="preserve">-v. </w:t>
      </w:r>
    </w:p>
    <w:p w14:paraId="46CC1D17" w14:textId="77777777" w:rsidR="004944CA" w:rsidRPr="00F95A2C" w:rsidRDefault="004944CA" w:rsidP="004944CA">
      <w:pPr>
        <w:spacing w:after="200" w:line="480" w:lineRule="auto"/>
        <w:ind w:firstLine="567"/>
        <w:contextualSpacing/>
        <w:jc w:val="both"/>
      </w:pPr>
    </w:p>
    <w:p w14:paraId="1F84C9BC" w14:textId="77777777" w:rsidR="004944CA" w:rsidRPr="00F95A2C" w:rsidRDefault="004944CA" w:rsidP="004944CA">
      <w:pPr>
        <w:spacing w:after="200" w:line="480" w:lineRule="auto"/>
        <w:contextualSpacing/>
        <w:jc w:val="both"/>
        <w:rPr>
          <w:u w:val="single"/>
        </w:rPr>
      </w:pPr>
      <w:r w:rsidRPr="00F95A2C">
        <w:rPr>
          <w:u w:val="single"/>
        </w:rPr>
        <w:t xml:space="preserve">13. </w:t>
      </w:r>
      <w:r w:rsidRPr="00F95A2C">
        <w:rPr>
          <w:i/>
          <w:iCs/>
          <w:u w:val="single"/>
        </w:rPr>
        <w:t xml:space="preserve">Indicación del tipo de artículo cuando sea necesario </w:t>
      </w:r>
    </w:p>
    <w:p w14:paraId="443BE4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Tor M, </w:t>
      </w:r>
      <w:proofErr w:type="spellStart"/>
      <w:r w:rsidRPr="00F95A2C">
        <w:rPr>
          <w:lang w:val="en-US"/>
        </w:rPr>
        <w:t>Turker</w:t>
      </w:r>
      <w:proofErr w:type="spellEnd"/>
      <w:r w:rsidRPr="00F95A2C">
        <w:rPr>
          <w:lang w:val="en-US"/>
        </w:rPr>
        <w:t xml:space="preserve"> H. International approaches to the prescription of long-term oxygen therapy [letter]. </w:t>
      </w:r>
      <w:proofErr w:type="spellStart"/>
      <w:r w:rsidRPr="00F95A2C">
        <w:rPr>
          <w:lang w:val="en-US"/>
        </w:rPr>
        <w:t>Eur</w:t>
      </w:r>
      <w:proofErr w:type="spellEnd"/>
      <w:r w:rsidRPr="00F95A2C">
        <w:rPr>
          <w:lang w:val="en-US"/>
        </w:rPr>
        <w:t xml:space="preserve"> Respir J. 2002;20(1):242. </w:t>
      </w:r>
    </w:p>
    <w:p w14:paraId="48BE91DC" w14:textId="77777777" w:rsidR="004944CA" w:rsidRPr="00F95A2C" w:rsidRDefault="004944CA" w:rsidP="004944CA">
      <w:pPr>
        <w:spacing w:after="200" w:line="480" w:lineRule="auto"/>
        <w:ind w:firstLine="567"/>
        <w:contextualSpacing/>
        <w:jc w:val="both"/>
        <w:rPr>
          <w:lang w:val="en-US"/>
        </w:rPr>
      </w:pPr>
      <w:r w:rsidRPr="00F95A2C">
        <w:rPr>
          <w:lang w:val="en-US"/>
        </w:rPr>
        <w:t>(</w:t>
      </w:r>
      <w:r w:rsidRPr="00F95A2C">
        <w:rPr>
          <w:i/>
          <w:iCs/>
          <w:lang w:val="en-US"/>
        </w:rPr>
        <w:t>N. del T.</w:t>
      </w:r>
      <w:r w:rsidRPr="00F95A2C">
        <w:rPr>
          <w:lang w:val="en-US"/>
        </w:rPr>
        <w:t xml:space="preserve">: </w:t>
      </w:r>
      <w:proofErr w:type="spellStart"/>
      <w:r w:rsidRPr="00F95A2C">
        <w:rPr>
          <w:lang w:val="en-US"/>
        </w:rPr>
        <w:t>En</w:t>
      </w:r>
      <w:proofErr w:type="spellEnd"/>
      <w:r w:rsidRPr="00F95A2C">
        <w:rPr>
          <w:lang w:val="en-US"/>
        </w:rPr>
        <w:t xml:space="preserve"> </w:t>
      </w:r>
      <w:proofErr w:type="spellStart"/>
      <w:r w:rsidRPr="00F95A2C">
        <w:rPr>
          <w:lang w:val="en-US"/>
        </w:rPr>
        <w:t>español</w:t>
      </w:r>
      <w:proofErr w:type="spellEnd"/>
      <w:r w:rsidRPr="00F95A2C">
        <w:rPr>
          <w:lang w:val="en-US"/>
        </w:rPr>
        <w:t xml:space="preserve"> [carta]) </w:t>
      </w:r>
    </w:p>
    <w:p w14:paraId="51EE868D" w14:textId="77777777" w:rsidR="004944CA" w:rsidRPr="00F95A2C" w:rsidRDefault="004944CA" w:rsidP="004944CA">
      <w:pPr>
        <w:spacing w:after="200" w:line="480" w:lineRule="auto"/>
        <w:ind w:firstLine="567"/>
        <w:contextualSpacing/>
        <w:jc w:val="both"/>
      </w:pPr>
      <w:proofErr w:type="spellStart"/>
      <w:r w:rsidRPr="00F95A2C">
        <w:rPr>
          <w:lang w:val="en-US"/>
        </w:rPr>
        <w:lastRenderedPageBreak/>
        <w:t>Lofwall</w:t>
      </w:r>
      <w:proofErr w:type="spellEnd"/>
      <w:r w:rsidRPr="00F95A2C">
        <w:rPr>
          <w:lang w:val="en-US"/>
        </w:rPr>
        <w:t xml:space="preserve"> MR, Strain EC, </w:t>
      </w:r>
      <w:proofErr w:type="spellStart"/>
      <w:r w:rsidRPr="00F95A2C">
        <w:rPr>
          <w:lang w:val="en-US"/>
        </w:rPr>
        <w:t>Brooner</w:t>
      </w:r>
      <w:proofErr w:type="spellEnd"/>
      <w:r w:rsidRPr="00F95A2C">
        <w:rPr>
          <w:lang w:val="en-US"/>
        </w:rPr>
        <w:t xml:space="preserve"> RK, </w:t>
      </w:r>
      <w:proofErr w:type="spellStart"/>
      <w:r w:rsidRPr="00F95A2C">
        <w:rPr>
          <w:lang w:val="en-US"/>
        </w:rPr>
        <w:t>Kindbom</w:t>
      </w:r>
      <w:proofErr w:type="spellEnd"/>
      <w:r w:rsidRPr="00F95A2C">
        <w:rPr>
          <w:lang w:val="en-US"/>
        </w:rPr>
        <w:t xml:space="preserve"> KA, Bigelow GE. Characteristics of older methadone maintenance (MM) patients [abstract]. </w:t>
      </w:r>
      <w:proofErr w:type="spellStart"/>
      <w:r w:rsidRPr="00F95A2C">
        <w:t>Drug</w:t>
      </w:r>
      <w:proofErr w:type="spellEnd"/>
      <w:r w:rsidRPr="00F95A2C">
        <w:t xml:space="preserve"> Alcohol </w:t>
      </w:r>
      <w:proofErr w:type="spellStart"/>
      <w:r w:rsidRPr="00F95A2C">
        <w:t>Depend</w:t>
      </w:r>
      <w:proofErr w:type="spellEnd"/>
      <w:r w:rsidRPr="00F95A2C">
        <w:t xml:space="preserve">. 2002;66 </w:t>
      </w:r>
      <w:proofErr w:type="spellStart"/>
      <w:r w:rsidRPr="00F95A2C">
        <w:t>Suppl</w:t>
      </w:r>
      <w:proofErr w:type="spellEnd"/>
      <w:r w:rsidRPr="00F95A2C">
        <w:t xml:space="preserve"> </w:t>
      </w:r>
      <w:proofErr w:type="gramStart"/>
      <w:r w:rsidRPr="00F95A2C">
        <w:t>1:S</w:t>
      </w:r>
      <w:proofErr w:type="gramEnd"/>
      <w:r w:rsidRPr="00F95A2C">
        <w:t xml:space="preserve">105. </w:t>
      </w:r>
    </w:p>
    <w:p w14:paraId="46ACC31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[resumen]) </w:t>
      </w:r>
    </w:p>
    <w:p w14:paraId="6CC40F9B" w14:textId="77777777" w:rsidR="004944CA" w:rsidRPr="00F95A2C" w:rsidRDefault="004944CA" w:rsidP="004944CA">
      <w:pPr>
        <w:spacing w:after="200" w:line="480" w:lineRule="auto"/>
        <w:contextualSpacing/>
        <w:jc w:val="both"/>
        <w:rPr>
          <w:u w:val="single"/>
        </w:rPr>
      </w:pPr>
      <w:r w:rsidRPr="00F95A2C">
        <w:rPr>
          <w:u w:val="single"/>
        </w:rPr>
        <w:t xml:space="preserve">14. </w:t>
      </w:r>
      <w:r w:rsidRPr="00F95A2C">
        <w:rPr>
          <w:i/>
          <w:iCs/>
          <w:u w:val="single"/>
        </w:rPr>
        <w:t xml:space="preserve">Artículo que contiene una retractación </w:t>
      </w:r>
    </w:p>
    <w:p w14:paraId="3897A27F" w14:textId="77777777" w:rsidR="004944CA" w:rsidRPr="00F95A2C" w:rsidRDefault="004944CA" w:rsidP="004944CA">
      <w:pPr>
        <w:spacing w:after="200" w:line="480" w:lineRule="auto"/>
        <w:ind w:firstLine="567"/>
        <w:contextualSpacing/>
        <w:jc w:val="both"/>
      </w:pPr>
      <w:proofErr w:type="spellStart"/>
      <w:r w:rsidRPr="00F95A2C">
        <w:t>Feifel</w:t>
      </w:r>
      <w:proofErr w:type="spellEnd"/>
      <w:r w:rsidRPr="00F95A2C">
        <w:t xml:space="preserve"> D, </w:t>
      </w:r>
      <w:proofErr w:type="spellStart"/>
      <w:r w:rsidRPr="00F95A2C">
        <w:t>Moutier</w:t>
      </w:r>
      <w:proofErr w:type="spellEnd"/>
      <w:r w:rsidRPr="00F95A2C">
        <w:t xml:space="preserve"> CY, Perry W. Safety and </w:t>
      </w:r>
      <w:proofErr w:type="spellStart"/>
      <w:r w:rsidRPr="00F95A2C">
        <w:t>tolerability</w:t>
      </w:r>
      <w:proofErr w:type="spellEnd"/>
      <w:r w:rsidRPr="00F95A2C">
        <w:t xml:space="preserve"> </w:t>
      </w:r>
      <w:proofErr w:type="spellStart"/>
      <w:r w:rsidRPr="00F95A2C">
        <w:t>of</w:t>
      </w:r>
      <w:proofErr w:type="spellEnd"/>
      <w:r w:rsidRPr="00F95A2C">
        <w:t xml:space="preserve"> a </w:t>
      </w:r>
      <w:proofErr w:type="spellStart"/>
      <w:r w:rsidRPr="00F95A2C">
        <w:t>rapidly</w:t>
      </w:r>
      <w:proofErr w:type="spellEnd"/>
      <w:r w:rsidRPr="00F95A2C">
        <w:t xml:space="preserve"> </w:t>
      </w:r>
      <w:proofErr w:type="spellStart"/>
      <w:r w:rsidRPr="00F95A2C">
        <w:t>escalating</w:t>
      </w:r>
      <w:proofErr w:type="spellEnd"/>
      <w:r w:rsidRPr="00F95A2C">
        <w:t xml:space="preserve"> </w:t>
      </w:r>
      <w:proofErr w:type="spellStart"/>
      <w:r w:rsidRPr="00F95A2C">
        <w:t>dose-loading</w:t>
      </w:r>
      <w:proofErr w:type="spellEnd"/>
      <w:r w:rsidRPr="00F95A2C">
        <w:t xml:space="preserve"> </w:t>
      </w:r>
      <w:proofErr w:type="spellStart"/>
      <w:r w:rsidRPr="00F95A2C">
        <w:t>regimen</w:t>
      </w:r>
      <w:proofErr w:type="spellEnd"/>
      <w:r w:rsidRPr="00F95A2C">
        <w:t xml:space="preserve"> </w:t>
      </w:r>
      <w:proofErr w:type="spellStart"/>
      <w:r w:rsidRPr="00F95A2C">
        <w:t>for</w:t>
      </w:r>
      <w:proofErr w:type="spellEnd"/>
      <w:r w:rsidRPr="00F95A2C">
        <w:t xml:space="preserve"> </w:t>
      </w:r>
      <w:proofErr w:type="spellStart"/>
      <w:r w:rsidRPr="00F95A2C">
        <w:t>risperidone</w:t>
      </w:r>
      <w:proofErr w:type="spellEnd"/>
      <w:r w:rsidRPr="00F95A2C">
        <w:t xml:space="preserve">. </w:t>
      </w:r>
      <w:r w:rsidRPr="00F95A2C">
        <w:rPr>
          <w:lang w:val="en-US"/>
        </w:rPr>
        <w:t xml:space="preserve">J Clin Psychiatry. 2002;63(2):169. Retraction of: </w:t>
      </w:r>
      <w:proofErr w:type="spellStart"/>
      <w:r w:rsidRPr="00F95A2C">
        <w:rPr>
          <w:lang w:val="en-US"/>
        </w:rPr>
        <w:t>Feifel</w:t>
      </w:r>
      <w:proofErr w:type="spellEnd"/>
      <w:r w:rsidRPr="00F95A2C">
        <w:rPr>
          <w:lang w:val="en-US"/>
        </w:rPr>
        <w:t xml:space="preserve"> D, Moutier CY, Perry W. J Clin Psychiatry. </w:t>
      </w:r>
      <w:r w:rsidRPr="00F95A2C">
        <w:t xml:space="preserve">2000;61(12):909-11. </w:t>
      </w:r>
    </w:p>
    <w:p w14:paraId="2C41BF4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de:) </w:t>
      </w:r>
    </w:p>
    <w:p w14:paraId="7153B1CD" w14:textId="77777777" w:rsidR="004944CA" w:rsidRPr="00F95A2C" w:rsidRDefault="004944CA" w:rsidP="004944CA">
      <w:pPr>
        <w:spacing w:after="200" w:line="480" w:lineRule="auto"/>
        <w:contextualSpacing/>
        <w:jc w:val="both"/>
        <w:rPr>
          <w:u w:val="single"/>
        </w:rPr>
      </w:pPr>
      <w:r w:rsidRPr="00F95A2C">
        <w:rPr>
          <w:u w:val="single"/>
        </w:rPr>
        <w:t xml:space="preserve">15. </w:t>
      </w:r>
      <w:r w:rsidRPr="00F95A2C">
        <w:rPr>
          <w:i/>
          <w:iCs/>
          <w:u w:val="single"/>
        </w:rPr>
        <w:t xml:space="preserve">Artículo objeto de retractación </w:t>
      </w:r>
    </w:p>
    <w:p w14:paraId="32D8E95A" w14:textId="77777777" w:rsidR="004944CA" w:rsidRPr="00F95A2C" w:rsidRDefault="004944CA" w:rsidP="004944CA">
      <w:pPr>
        <w:spacing w:after="200" w:line="480" w:lineRule="auto"/>
        <w:ind w:firstLine="567"/>
        <w:contextualSpacing/>
        <w:jc w:val="both"/>
      </w:pPr>
      <w:proofErr w:type="spellStart"/>
      <w:r w:rsidRPr="00F95A2C">
        <w:rPr>
          <w:lang w:val="en-US"/>
        </w:rPr>
        <w:t>Feifel</w:t>
      </w:r>
      <w:proofErr w:type="spellEnd"/>
      <w:r w:rsidRPr="00F95A2C">
        <w:rPr>
          <w:lang w:val="en-US"/>
        </w:rPr>
        <w:t xml:space="preserve"> D, Moutier CY, Perry W. Safety and tolerability of a rapidly escalating dose-loading regimen for risperidone. J Clin Psychiatry. 2000;61(12):909-11. Retraction in: </w:t>
      </w:r>
      <w:proofErr w:type="spellStart"/>
      <w:r w:rsidRPr="00F95A2C">
        <w:rPr>
          <w:lang w:val="en-US"/>
        </w:rPr>
        <w:t>Feifel</w:t>
      </w:r>
      <w:proofErr w:type="spellEnd"/>
      <w:r w:rsidRPr="00F95A2C">
        <w:rPr>
          <w:lang w:val="en-US"/>
        </w:rPr>
        <w:t xml:space="preserve"> D, Moutier CY, Perry W. J Clin Psychiatry. </w:t>
      </w:r>
      <w:r w:rsidRPr="00F95A2C">
        <w:t xml:space="preserve">2002;63(2):169. </w:t>
      </w:r>
    </w:p>
    <w:p w14:paraId="467D007B"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en:) </w:t>
      </w:r>
    </w:p>
    <w:p w14:paraId="44883FE8" w14:textId="77777777" w:rsidR="004944CA" w:rsidRPr="00F95A2C" w:rsidRDefault="004944CA" w:rsidP="004944CA">
      <w:pPr>
        <w:spacing w:after="200" w:line="480" w:lineRule="auto"/>
        <w:contextualSpacing/>
        <w:jc w:val="both"/>
        <w:rPr>
          <w:u w:val="single"/>
        </w:rPr>
      </w:pPr>
      <w:r w:rsidRPr="00F95A2C">
        <w:rPr>
          <w:u w:val="single"/>
        </w:rPr>
        <w:t xml:space="preserve">16. </w:t>
      </w:r>
      <w:r w:rsidRPr="00F95A2C">
        <w:rPr>
          <w:i/>
          <w:iCs/>
          <w:u w:val="single"/>
        </w:rPr>
        <w:t xml:space="preserve">Artículo reeditado con correcciones </w:t>
      </w:r>
    </w:p>
    <w:p w14:paraId="3A087D3A" w14:textId="77777777" w:rsidR="004944CA" w:rsidRPr="00F95A2C" w:rsidRDefault="004944CA" w:rsidP="004944CA">
      <w:pPr>
        <w:spacing w:after="200" w:line="480" w:lineRule="auto"/>
        <w:ind w:firstLine="567"/>
        <w:contextualSpacing/>
        <w:jc w:val="both"/>
      </w:pPr>
      <w:proofErr w:type="spellStart"/>
      <w:r w:rsidRPr="00F95A2C">
        <w:rPr>
          <w:lang w:val="en-US"/>
        </w:rPr>
        <w:t>Mansharamani</w:t>
      </w:r>
      <w:proofErr w:type="spellEnd"/>
      <w:r w:rsidRPr="00F95A2C">
        <w:rPr>
          <w:lang w:val="en-US"/>
        </w:rPr>
        <w:t xml:space="preserve"> M, Chilton BS. The reproductive importance of P-type ATPases. Mol Cell Endocrinol. 2002;188(1-2):22-5. Corrected and republished from: Mol Cell Endocrinol. </w:t>
      </w:r>
      <w:r w:rsidRPr="00F95A2C">
        <w:t xml:space="preserve">2001;183(1-2):123-6. </w:t>
      </w:r>
    </w:p>
    <w:p w14:paraId="72B8DAA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Corregido y vuelto a publicar a partir de:) </w:t>
      </w:r>
    </w:p>
    <w:p w14:paraId="38A94EE6" w14:textId="77777777" w:rsidR="004944CA" w:rsidRPr="00F95A2C" w:rsidRDefault="004944CA" w:rsidP="004944CA">
      <w:pPr>
        <w:spacing w:after="200" w:line="480" w:lineRule="auto"/>
        <w:ind w:firstLine="567"/>
        <w:contextualSpacing/>
        <w:jc w:val="both"/>
      </w:pPr>
    </w:p>
    <w:p w14:paraId="5244AEBC" w14:textId="77777777" w:rsidR="004944CA" w:rsidRPr="00F95A2C" w:rsidRDefault="004944CA" w:rsidP="004944CA">
      <w:pPr>
        <w:spacing w:after="200" w:line="480" w:lineRule="auto"/>
        <w:contextualSpacing/>
        <w:jc w:val="both"/>
        <w:rPr>
          <w:u w:val="single"/>
        </w:rPr>
      </w:pPr>
      <w:r w:rsidRPr="00F95A2C">
        <w:rPr>
          <w:u w:val="single"/>
        </w:rPr>
        <w:t xml:space="preserve">17. </w:t>
      </w:r>
      <w:r w:rsidRPr="00F95A2C">
        <w:rPr>
          <w:i/>
          <w:iCs/>
          <w:u w:val="single"/>
        </w:rPr>
        <w:t xml:space="preserve">Artículo sobre el que se ha publicado una fe de erratas </w:t>
      </w:r>
    </w:p>
    <w:p w14:paraId="2FF052B1" w14:textId="77777777" w:rsidR="004944CA" w:rsidRPr="00F95A2C" w:rsidRDefault="004944CA" w:rsidP="004944CA">
      <w:pPr>
        <w:spacing w:after="200" w:line="480" w:lineRule="auto"/>
        <w:ind w:firstLine="567"/>
        <w:contextualSpacing/>
        <w:jc w:val="both"/>
      </w:pPr>
      <w:r w:rsidRPr="00F95A2C">
        <w:rPr>
          <w:lang w:val="en-US"/>
        </w:rPr>
        <w:t xml:space="preserve">Malinowski JM, </w:t>
      </w:r>
      <w:proofErr w:type="spellStart"/>
      <w:r w:rsidRPr="00F95A2C">
        <w:rPr>
          <w:lang w:val="en-US"/>
        </w:rPr>
        <w:t>Bolesta</w:t>
      </w:r>
      <w:proofErr w:type="spellEnd"/>
      <w:r w:rsidRPr="00F95A2C">
        <w:rPr>
          <w:lang w:val="en-US"/>
        </w:rPr>
        <w:t xml:space="preserve"> S. Rosiglitazone in the treatment of type 2 diabetes mellitus: a critical review. </w:t>
      </w:r>
      <w:r w:rsidRPr="00F95A2C">
        <w:t xml:space="preserve">Clin </w:t>
      </w:r>
      <w:proofErr w:type="spellStart"/>
      <w:r w:rsidRPr="00F95A2C">
        <w:t>Ther</w:t>
      </w:r>
      <w:proofErr w:type="spellEnd"/>
      <w:r w:rsidRPr="00F95A2C">
        <w:t xml:space="preserve">. 2000;22(10):1151-68; </w:t>
      </w:r>
      <w:proofErr w:type="spellStart"/>
      <w:r w:rsidRPr="00F95A2C">
        <w:t>discussion</w:t>
      </w:r>
      <w:proofErr w:type="spellEnd"/>
      <w:r w:rsidRPr="00F95A2C">
        <w:t xml:space="preserve"> 1149-50. </w:t>
      </w:r>
      <w:proofErr w:type="spellStart"/>
      <w:r w:rsidRPr="00F95A2C">
        <w:t>Erratum</w:t>
      </w:r>
      <w:proofErr w:type="spellEnd"/>
      <w:r w:rsidRPr="00F95A2C">
        <w:t xml:space="preserve"> in: Clin </w:t>
      </w:r>
      <w:proofErr w:type="spellStart"/>
      <w:r w:rsidRPr="00F95A2C">
        <w:t>Ther</w:t>
      </w:r>
      <w:proofErr w:type="spellEnd"/>
      <w:r w:rsidRPr="00F95A2C">
        <w:t xml:space="preserve"> 2001;23(2):309. </w:t>
      </w:r>
    </w:p>
    <w:p w14:paraId="31A1157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Fe de erratas en:) </w:t>
      </w:r>
    </w:p>
    <w:p w14:paraId="0BC11C73"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18. </w:t>
      </w:r>
      <w:r w:rsidRPr="00F95A2C">
        <w:rPr>
          <w:i/>
          <w:iCs/>
          <w:u w:val="single"/>
        </w:rPr>
        <w:t xml:space="preserve">Artículo publicado en formato electrónico antes que en versión impresa </w:t>
      </w:r>
    </w:p>
    <w:p w14:paraId="0A6D0D52" w14:textId="77777777" w:rsidR="004944CA" w:rsidRPr="00F95A2C" w:rsidRDefault="004944CA" w:rsidP="004944CA">
      <w:pPr>
        <w:spacing w:after="200" w:line="480" w:lineRule="auto"/>
        <w:ind w:firstLine="567"/>
        <w:contextualSpacing/>
        <w:jc w:val="both"/>
      </w:pPr>
      <w:r w:rsidRPr="00F95A2C">
        <w:rPr>
          <w:lang w:val="en-US"/>
        </w:rPr>
        <w:t xml:space="preserve">Yu WM, Hawley TS, Hawley RG, Qu CK. Immortalization of yolk sac-derived precursor cells. </w:t>
      </w:r>
      <w:r w:rsidRPr="007C220C">
        <w:rPr>
          <w:lang w:val="en-US"/>
        </w:rPr>
        <w:t xml:space="preserve">Blood. 2002 Nov 15;100(10):3828-31. </w:t>
      </w:r>
      <w:proofErr w:type="spellStart"/>
      <w:r w:rsidRPr="00F95A2C">
        <w:t>Epub</w:t>
      </w:r>
      <w:proofErr w:type="spellEnd"/>
      <w:r w:rsidRPr="00F95A2C">
        <w:t xml:space="preserve"> 2002 Jul 5. </w:t>
      </w:r>
    </w:p>
    <w:p w14:paraId="14A4B65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En español: Publicación electrónica 5 Jul 2002)</w:t>
      </w:r>
    </w:p>
    <w:p w14:paraId="0DF40040" w14:textId="77777777" w:rsidR="004944CA" w:rsidRPr="00F95A2C" w:rsidRDefault="004944CA" w:rsidP="004944CA">
      <w:pPr>
        <w:pBdr>
          <w:bottom w:val="single" w:sz="4" w:space="1" w:color="auto"/>
        </w:pBdr>
        <w:spacing w:after="200"/>
        <w:contextualSpacing/>
        <w:jc w:val="both"/>
      </w:pPr>
      <w:r w:rsidRPr="00F95A2C">
        <w:rPr>
          <w:b/>
          <w:bCs/>
        </w:rPr>
        <w:t xml:space="preserve">LIBROS Y OTRAS MONOGRAFÍAS </w:t>
      </w:r>
    </w:p>
    <w:p w14:paraId="64BA4627" w14:textId="77777777" w:rsidR="004944CA" w:rsidRPr="00F95A2C" w:rsidRDefault="004944CA" w:rsidP="004944CA">
      <w:pPr>
        <w:spacing w:after="200" w:line="480" w:lineRule="auto"/>
        <w:contextualSpacing/>
        <w:jc w:val="both"/>
        <w:rPr>
          <w:u w:val="single"/>
        </w:rPr>
      </w:pPr>
    </w:p>
    <w:p w14:paraId="59223B21" w14:textId="77777777" w:rsidR="004944CA" w:rsidRPr="00F95A2C" w:rsidRDefault="004944CA" w:rsidP="004944CA">
      <w:pPr>
        <w:spacing w:after="200" w:line="480" w:lineRule="auto"/>
        <w:contextualSpacing/>
        <w:jc w:val="both"/>
        <w:rPr>
          <w:u w:val="single"/>
        </w:rPr>
      </w:pPr>
      <w:r w:rsidRPr="00F95A2C">
        <w:rPr>
          <w:u w:val="single"/>
        </w:rPr>
        <w:t xml:space="preserve">19. </w:t>
      </w:r>
      <w:r w:rsidRPr="00F95A2C">
        <w:rPr>
          <w:i/>
          <w:iCs/>
          <w:u w:val="single"/>
        </w:rPr>
        <w:t xml:space="preserve">Autores individuales </w:t>
      </w:r>
    </w:p>
    <w:p w14:paraId="11434F96"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Murray PR, Rosenthal KS, Kobayashi GS, </w:t>
      </w:r>
      <w:proofErr w:type="spellStart"/>
      <w:r w:rsidRPr="00F95A2C">
        <w:rPr>
          <w:lang w:val="en-US"/>
        </w:rPr>
        <w:t>Pfaller</w:t>
      </w:r>
      <w:proofErr w:type="spellEnd"/>
      <w:r w:rsidRPr="00F95A2C">
        <w:rPr>
          <w:lang w:val="en-US"/>
        </w:rPr>
        <w:t xml:space="preserve"> MA. Medical microbiology. 4th ed. St. Louis: Mosby; 2002. </w:t>
      </w:r>
    </w:p>
    <w:p w14:paraId="5E50E4DD" w14:textId="77777777" w:rsidR="004944CA" w:rsidRPr="00F95A2C" w:rsidRDefault="004944CA" w:rsidP="004944CA">
      <w:pPr>
        <w:spacing w:after="200" w:line="480" w:lineRule="auto"/>
        <w:contextualSpacing/>
        <w:jc w:val="both"/>
        <w:rPr>
          <w:u w:val="single"/>
        </w:rPr>
      </w:pPr>
      <w:r w:rsidRPr="00F95A2C">
        <w:rPr>
          <w:u w:val="single"/>
        </w:rPr>
        <w:t xml:space="preserve">20. </w:t>
      </w:r>
      <w:r w:rsidRPr="00F95A2C">
        <w:rPr>
          <w:i/>
          <w:iCs/>
          <w:u w:val="single"/>
        </w:rPr>
        <w:t xml:space="preserve">Editor(es), Compilador(es) </w:t>
      </w:r>
    </w:p>
    <w:p w14:paraId="6068D50A" w14:textId="77777777" w:rsidR="004944CA" w:rsidRPr="00F95A2C" w:rsidRDefault="004944CA" w:rsidP="004944CA">
      <w:pPr>
        <w:spacing w:after="200" w:line="480" w:lineRule="auto"/>
        <w:ind w:firstLine="567"/>
        <w:contextualSpacing/>
        <w:jc w:val="both"/>
        <w:rPr>
          <w:lang w:val="en-US"/>
        </w:rPr>
      </w:pPr>
      <w:proofErr w:type="spellStart"/>
      <w:r w:rsidRPr="00F95A2C">
        <w:t>Gilstrap</w:t>
      </w:r>
      <w:proofErr w:type="spellEnd"/>
      <w:r w:rsidRPr="00F95A2C">
        <w:t xml:space="preserve"> LC 3rd, Cunningham FG, </w:t>
      </w:r>
      <w:proofErr w:type="spellStart"/>
      <w:r w:rsidRPr="00F95A2C">
        <w:t>VanDorsten</w:t>
      </w:r>
      <w:proofErr w:type="spellEnd"/>
      <w:r w:rsidRPr="00F95A2C">
        <w:t xml:space="preserve"> JP, </w:t>
      </w:r>
      <w:proofErr w:type="spellStart"/>
      <w:r w:rsidRPr="00F95A2C">
        <w:t>editors</w:t>
      </w:r>
      <w:proofErr w:type="spellEnd"/>
      <w:r w:rsidRPr="00F95A2C">
        <w:t xml:space="preserve">. </w:t>
      </w:r>
      <w:r w:rsidRPr="00F95A2C">
        <w:rPr>
          <w:lang w:val="en-US"/>
        </w:rPr>
        <w:t xml:space="preserve">Operative obstetrics. 2nd ed. New York: McGraw-Hill; 2002. </w:t>
      </w:r>
    </w:p>
    <w:p w14:paraId="30C1C9E9"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editores) </w:t>
      </w:r>
    </w:p>
    <w:p w14:paraId="156BAAFE" w14:textId="77777777" w:rsidR="004944CA" w:rsidRPr="00F95A2C" w:rsidRDefault="004944CA" w:rsidP="004944CA">
      <w:pPr>
        <w:spacing w:after="200" w:line="480" w:lineRule="auto"/>
        <w:contextualSpacing/>
        <w:jc w:val="both"/>
        <w:rPr>
          <w:u w:val="single"/>
        </w:rPr>
      </w:pPr>
      <w:r w:rsidRPr="00F95A2C">
        <w:rPr>
          <w:u w:val="single"/>
        </w:rPr>
        <w:t xml:space="preserve">21. </w:t>
      </w:r>
      <w:r w:rsidRPr="00F95A2C">
        <w:rPr>
          <w:i/>
          <w:iCs/>
          <w:u w:val="single"/>
        </w:rPr>
        <w:t xml:space="preserve">Autor(es) y editor(es) </w:t>
      </w:r>
    </w:p>
    <w:p w14:paraId="5E8B805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Breedlove GK, </w:t>
      </w:r>
      <w:proofErr w:type="spellStart"/>
      <w:r w:rsidRPr="00F95A2C">
        <w:rPr>
          <w:lang w:val="en-US"/>
        </w:rPr>
        <w:t>Schorfheide</w:t>
      </w:r>
      <w:proofErr w:type="spellEnd"/>
      <w:r w:rsidRPr="00F95A2C">
        <w:rPr>
          <w:lang w:val="en-US"/>
        </w:rPr>
        <w:t xml:space="preserve"> AM. Adolescent pregnancy. 2nd ed. </w:t>
      </w:r>
      <w:proofErr w:type="spellStart"/>
      <w:r w:rsidRPr="00F95A2C">
        <w:rPr>
          <w:lang w:val="en-US"/>
        </w:rPr>
        <w:t>Wieczorek</w:t>
      </w:r>
      <w:proofErr w:type="spellEnd"/>
      <w:r w:rsidRPr="00F95A2C">
        <w:rPr>
          <w:lang w:val="en-US"/>
        </w:rPr>
        <w:t xml:space="preserve"> RR, editor. White Plains (NY): March of Dimes Education Services; 2001. </w:t>
      </w:r>
    </w:p>
    <w:p w14:paraId="28C7F1BC"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22. </w:t>
      </w:r>
      <w:proofErr w:type="spellStart"/>
      <w:r w:rsidRPr="00F95A2C">
        <w:rPr>
          <w:i/>
          <w:iCs/>
          <w:u w:val="single"/>
          <w:lang w:val="en-US"/>
        </w:rPr>
        <w:t>Organización</w:t>
      </w:r>
      <w:proofErr w:type="spellEnd"/>
      <w:r w:rsidRPr="00F95A2C">
        <w:rPr>
          <w:i/>
          <w:iCs/>
          <w:u w:val="single"/>
          <w:lang w:val="en-US"/>
        </w:rPr>
        <w:t xml:space="preserve">(es) </w:t>
      </w:r>
      <w:proofErr w:type="spellStart"/>
      <w:r w:rsidRPr="00F95A2C">
        <w:rPr>
          <w:i/>
          <w:iCs/>
          <w:u w:val="single"/>
          <w:lang w:val="en-US"/>
        </w:rPr>
        <w:t>como</w:t>
      </w:r>
      <w:proofErr w:type="spellEnd"/>
      <w:r w:rsidRPr="00F95A2C">
        <w:rPr>
          <w:i/>
          <w:iCs/>
          <w:u w:val="single"/>
          <w:lang w:val="en-US"/>
        </w:rPr>
        <w:t xml:space="preserve"> </w:t>
      </w:r>
      <w:proofErr w:type="spellStart"/>
      <w:r w:rsidRPr="00F95A2C">
        <w:rPr>
          <w:i/>
          <w:iCs/>
          <w:u w:val="single"/>
          <w:lang w:val="en-US"/>
        </w:rPr>
        <w:t>autor</w:t>
      </w:r>
      <w:proofErr w:type="spellEnd"/>
      <w:r w:rsidRPr="00F95A2C">
        <w:rPr>
          <w:i/>
          <w:iCs/>
          <w:u w:val="single"/>
          <w:lang w:val="en-US"/>
        </w:rPr>
        <w:t xml:space="preserve"> </w:t>
      </w:r>
    </w:p>
    <w:p w14:paraId="19918880"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Royal Adelaide Hospital; University of Adelaide, Department of Clinical Nursing. Compendium of nursing research and practice development, 1999-2000. Adelaide (Australia): Adelaide University; 2001. </w:t>
      </w:r>
    </w:p>
    <w:p w14:paraId="7F2E49BF" w14:textId="77777777" w:rsidR="004944CA" w:rsidRPr="00F95A2C" w:rsidRDefault="004944CA" w:rsidP="004944CA">
      <w:pPr>
        <w:spacing w:after="200" w:line="480" w:lineRule="auto"/>
        <w:contextualSpacing/>
        <w:jc w:val="both"/>
        <w:rPr>
          <w:u w:val="single"/>
        </w:rPr>
      </w:pPr>
      <w:r w:rsidRPr="00F95A2C">
        <w:rPr>
          <w:u w:val="single"/>
        </w:rPr>
        <w:t xml:space="preserve">23. </w:t>
      </w:r>
      <w:r w:rsidRPr="00F95A2C">
        <w:rPr>
          <w:i/>
          <w:iCs/>
          <w:u w:val="single"/>
        </w:rPr>
        <w:t xml:space="preserve">Capítulo de libro </w:t>
      </w:r>
    </w:p>
    <w:p w14:paraId="2DD02DE2" w14:textId="77777777" w:rsidR="004944CA" w:rsidRPr="00F95A2C" w:rsidRDefault="004944CA" w:rsidP="004944CA">
      <w:pPr>
        <w:spacing w:after="200" w:line="480" w:lineRule="auto"/>
        <w:ind w:firstLine="567"/>
        <w:contextualSpacing/>
        <w:jc w:val="both"/>
      </w:pPr>
      <w:proofErr w:type="spellStart"/>
      <w:r w:rsidRPr="00F95A2C">
        <w:t>Meltzer</w:t>
      </w:r>
      <w:proofErr w:type="spellEnd"/>
      <w:r w:rsidRPr="00F95A2C">
        <w:t xml:space="preserve"> PS, </w:t>
      </w:r>
      <w:proofErr w:type="spellStart"/>
      <w:r w:rsidRPr="00F95A2C">
        <w:t>Kallioniemi</w:t>
      </w:r>
      <w:proofErr w:type="spellEnd"/>
      <w:r w:rsidRPr="00F95A2C">
        <w:t xml:space="preserve"> A, Trent JM. </w:t>
      </w:r>
      <w:r w:rsidRPr="00F95A2C">
        <w:rPr>
          <w:lang w:val="en-US"/>
        </w:rPr>
        <w:t xml:space="preserve">Chromosome alterations in human solid tumors. In: Vogelstein B, </w:t>
      </w:r>
      <w:proofErr w:type="spellStart"/>
      <w:r w:rsidRPr="00F95A2C">
        <w:rPr>
          <w:lang w:val="en-US"/>
        </w:rPr>
        <w:t>Kinzler</w:t>
      </w:r>
      <w:proofErr w:type="spellEnd"/>
      <w:r w:rsidRPr="00F95A2C">
        <w:rPr>
          <w:lang w:val="en-US"/>
        </w:rPr>
        <w:t xml:space="preserve"> KW, editors. The genetic basis of human cancer. </w:t>
      </w:r>
      <w:r w:rsidRPr="00F95A2C">
        <w:t xml:space="preserve">New York: McGraw-Hill; 2002. p. 93-113. </w:t>
      </w:r>
    </w:p>
    <w:p w14:paraId="267CF691"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En:) </w:t>
      </w:r>
    </w:p>
    <w:p w14:paraId="230BECBF"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24. </w:t>
      </w:r>
      <w:r w:rsidRPr="00F95A2C">
        <w:rPr>
          <w:i/>
          <w:iCs/>
          <w:u w:val="single"/>
        </w:rPr>
        <w:t xml:space="preserve">Actas de conferencias </w:t>
      </w:r>
    </w:p>
    <w:p w14:paraId="1B862D96" w14:textId="77777777" w:rsidR="004944CA" w:rsidRPr="00F95A2C" w:rsidRDefault="004944CA" w:rsidP="004944CA">
      <w:pPr>
        <w:spacing w:after="200" w:line="480" w:lineRule="auto"/>
        <w:ind w:firstLine="567"/>
        <w:contextualSpacing/>
        <w:jc w:val="both"/>
      </w:pPr>
      <w:proofErr w:type="spellStart"/>
      <w:r w:rsidRPr="007C220C">
        <w:rPr>
          <w:lang w:val="es-ES"/>
        </w:rPr>
        <w:t>Harnden</w:t>
      </w:r>
      <w:proofErr w:type="spellEnd"/>
      <w:r w:rsidRPr="007C220C">
        <w:rPr>
          <w:lang w:val="es-ES"/>
        </w:rPr>
        <w:t xml:space="preserve"> P, </w:t>
      </w:r>
      <w:proofErr w:type="spellStart"/>
      <w:r w:rsidRPr="007C220C">
        <w:rPr>
          <w:lang w:val="es-ES"/>
        </w:rPr>
        <w:t>Joffe</w:t>
      </w:r>
      <w:proofErr w:type="spellEnd"/>
      <w:r w:rsidRPr="007C220C">
        <w:rPr>
          <w:lang w:val="es-ES"/>
        </w:rPr>
        <w:t xml:space="preserve"> JK, Jones WG, </w:t>
      </w:r>
      <w:proofErr w:type="spellStart"/>
      <w:r w:rsidRPr="007C220C">
        <w:rPr>
          <w:lang w:val="es-ES"/>
        </w:rPr>
        <w:t>editors</w:t>
      </w:r>
      <w:proofErr w:type="spellEnd"/>
      <w:r w:rsidRPr="007C220C">
        <w:rPr>
          <w:lang w:val="es-ES"/>
        </w:rPr>
        <w:t xml:space="preserve">. </w:t>
      </w:r>
      <w:r w:rsidRPr="00F95A2C">
        <w:rPr>
          <w:lang w:val="en-US"/>
        </w:rPr>
        <w:t xml:space="preserve">Germ cell </w:t>
      </w:r>
      <w:proofErr w:type="spellStart"/>
      <w:r w:rsidRPr="00F95A2C">
        <w:rPr>
          <w:lang w:val="en-US"/>
        </w:rPr>
        <w:t>tumours</w:t>
      </w:r>
      <w:proofErr w:type="spellEnd"/>
      <w:r w:rsidRPr="00F95A2C">
        <w:rPr>
          <w:lang w:val="en-US"/>
        </w:rPr>
        <w:t xml:space="preserve"> V. Proceedings of the 5th Germ Cell </w:t>
      </w:r>
      <w:proofErr w:type="spellStart"/>
      <w:r w:rsidRPr="00F95A2C">
        <w:rPr>
          <w:lang w:val="en-US"/>
        </w:rPr>
        <w:t>Tumour</w:t>
      </w:r>
      <w:proofErr w:type="spellEnd"/>
      <w:r w:rsidRPr="00F95A2C">
        <w:rPr>
          <w:lang w:val="en-US"/>
        </w:rPr>
        <w:t xml:space="preserve"> Conference; 2001 Sep 13-15; Leeds, UK. </w:t>
      </w:r>
      <w:r w:rsidRPr="00F95A2C">
        <w:t xml:space="preserve">New York: Springer; 2002. </w:t>
      </w:r>
    </w:p>
    <w:p w14:paraId="058F90F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6FB7F890" w14:textId="77777777" w:rsidR="004944CA" w:rsidRPr="00F95A2C" w:rsidRDefault="004944CA" w:rsidP="004944CA">
      <w:pPr>
        <w:spacing w:after="200" w:line="480" w:lineRule="auto"/>
        <w:contextualSpacing/>
        <w:jc w:val="both"/>
        <w:rPr>
          <w:u w:val="single"/>
        </w:rPr>
      </w:pPr>
      <w:r w:rsidRPr="00F95A2C">
        <w:rPr>
          <w:u w:val="single"/>
        </w:rPr>
        <w:t xml:space="preserve">25. </w:t>
      </w:r>
      <w:r w:rsidRPr="00F95A2C">
        <w:rPr>
          <w:i/>
          <w:iCs/>
          <w:u w:val="single"/>
        </w:rPr>
        <w:t xml:space="preserve">Artículo con el contenido de una conferencia </w:t>
      </w:r>
    </w:p>
    <w:p w14:paraId="7FC7A10C" w14:textId="77777777" w:rsidR="004944CA" w:rsidRPr="00F95A2C" w:rsidRDefault="004944CA" w:rsidP="004944CA">
      <w:pPr>
        <w:spacing w:after="200" w:line="480" w:lineRule="auto"/>
        <w:ind w:firstLine="567"/>
        <w:contextualSpacing/>
        <w:jc w:val="both"/>
      </w:pPr>
      <w:r w:rsidRPr="00F95A2C">
        <w:rPr>
          <w:lang w:val="en-US"/>
        </w:rPr>
        <w:t xml:space="preserve">Christensen S, </w:t>
      </w:r>
      <w:proofErr w:type="spellStart"/>
      <w:r w:rsidRPr="00F95A2C">
        <w:rPr>
          <w:lang w:val="en-US"/>
        </w:rPr>
        <w:t>Oppacher</w:t>
      </w:r>
      <w:proofErr w:type="spellEnd"/>
      <w:r w:rsidRPr="00F95A2C">
        <w:rPr>
          <w:lang w:val="en-US"/>
        </w:rPr>
        <w:t xml:space="preserve"> F. An analysis of </w:t>
      </w:r>
      <w:proofErr w:type="spellStart"/>
      <w:r w:rsidRPr="00F95A2C">
        <w:rPr>
          <w:lang w:val="en-US"/>
        </w:rPr>
        <w:t>Koza's</w:t>
      </w:r>
      <w:proofErr w:type="spellEnd"/>
      <w:r w:rsidRPr="00F95A2C">
        <w:rPr>
          <w:lang w:val="en-US"/>
        </w:rPr>
        <w:t xml:space="preserve"> computational effort statistic for genetic programming. In: Foster JA, </w:t>
      </w:r>
      <w:proofErr w:type="spellStart"/>
      <w:r w:rsidRPr="00F95A2C">
        <w:rPr>
          <w:lang w:val="en-US"/>
        </w:rPr>
        <w:t>Lutton</w:t>
      </w:r>
      <w:proofErr w:type="spellEnd"/>
      <w:r w:rsidRPr="00F95A2C">
        <w:rPr>
          <w:lang w:val="en-US"/>
        </w:rPr>
        <w:t xml:space="preserve"> E, Miller J, Ryan C, </w:t>
      </w:r>
      <w:proofErr w:type="spellStart"/>
      <w:r w:rsidRPr="00F95A2C">
        <w:rPr>
          <w:lang w:val="en-US"/>
        </w:rPr>
        <w:t>Tettamanzi</w:t>
      </w:r>
      <w:proofErr w:type="spellEnd"/>
      <w:r w:rsidRPr="00F95A2C">
        <w:rPr>
          <w:lang w:val="en-US"/>
        </w:rPr>
        <w:t xml:space="preserve"> AG, editors. Genetic programming. </w:t>
      </w:r>
      <w:proofErr w:type="spellStart"/>
      <w:r w:rsidRPr="00F95A2C">
        <w:rPr>
          <w:lang w:val="en-US"/>
        </w:rPr>
        <w:t>EuroGP</w:t>
      </w:r>
      <w:proofErr w:type="spellEnd"/>
      <w:r w:rsidRPr="00F95A2C">
        <w:rPr>
          <w:lang w:val="en-US"/>
        </w:rPr>
        <w:t xml:space="preserve"> 2002: Proceedings of the 5th European Conference on Genetic Programming; 2002 Apr 3-5; </w:t>
      </w:r>
      <w:proofErr w:type="spellStart"/>
      <w:r w:rsidRPr="00F95A2C">
        <w:rPr>
          <w:lang w:val="en-US"/>
        </w:rPr>
        <w:t>Kinsdale</w:t>
      </w:r>
      <w:proofErr w:type="spellEnd"/>
      <w:r w:rsidRPr="00F95A2C">
        <w:rPr>
          <w:lang w:val="en-US"/>
        </w:rPr>
        <w:t xml:space="preserve">, Ireland. </w:t>
      </w:r>
      <w:proofErr w:type="spellStart"/>
      <w:r w:rsidRPr="00F95A2C">
        <w:t>Berlin</w:t>
      </w:r>
      <w:proofErr w:type="spellEnd"/>
      <w:r w:rsidRPr="00F95A2C">
        <w:t xml:space="preserve">: Springer; 2002. p. 182-91. </w:t>
      </w:r>
    </w:p>
    <w:p w14:paraId="287A499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7664EB0E" w14:textId="77777777" w:rsidR="004944CA" w:rsidRPr="00F95A2C" w:rsidRDefault="004944CA" w:rsidP="004944CA">
      <w:pPr>
        <w:spacing w:after="200" w:line="480" w:lineRule="auto"/>
        <w:contextualSpacing/>
        <w:jc w:val="both"/>
        <w:rPr>
          <w:u w:val="single"/>
        </w:rPr>
      </w:pPr>
      <w:r w:rsidRPr="00F95A2C">
        <w:rPr>
          <w:u w:val="single"/>
        </w:rPr>
        <w:t xml:space="preserve">26. </w:t>
      </w:r>
      <w:r w:rsidRPr="00F95A2C">
        <w:rPr>
          <w:i/>
          <w:iCs/>
          <w:u w:val="single"/>
        </w:rPr>
        <w:t xml:space="preserve">Informe científico o técnico </w:t>
      </w:r>
    </w:p>
    <w:p w14:paraId="189A7ECF" w14:textId="77777777" w:rsidR="004944CA" w:rsidRPr="00F95A2C" w:rsidRDefault="004944CA" w:rsidP="004944CA">
      <w:pPr>
        <w:spacing w:after="200" w:line="480" w:lineRule="auto"/>
        <w:ind w:firstLine="567"/>
        <w:contextualSpacing/>
        <w:jc w:val="both"/>
      </w:pPr>
      <w:r w:rsidRPr="00F95A2C">
        <w:t xml:space="preserve">Publicado por la entidad financiadora/patrocinadora: </w:t>
      </w:r>
    </w:p>
    <w:p w14:paraId="79FF9573" w14:textId="77777777" w:rsidR="004944CA" w:rsidRPr="00F95A2C" w:rsidRDefault="004944CA" w:rsidP="004944CA">
      <w:pPr>
        <w:spacing w:after="200" w:line="480" w:lineRule="auto"/>
        <w:ind w:firstLine="567"/>
        <w:contextualSpacing/>
        <w:jc w:val="both"/>
      </w:pPr>
      <w:r w:rsidRPr="00F95A2C">
        <w:rPr>
          <w:lang w:val="en-US"/>
        </w:rPr>
        <w:t xml:space="preserve">Yen GG (Oklahoma State University, School of Electrical and Computer Engineering, Stillwater, OK). Health monitoring on vibration signatures. Final report. Arlington (VA): Air Force Office of Scientific Research (US), Air Force Research Laboratory; 2002 Feb. </w:t>
      </w:r>
      <w:proofErr w:type="spellStart"/>
      <w:r w:rsidRPr="00F95A2C">
        <w:t>Report</w:t>
      </w:r>
      <w:proofErr w:type="spellEnd"/>
      <w:r w:rsidRPr="00F95A2C">
        <w:t xml:space="preserve"> No.: AFRLSRBLTR020123. </w:t>
      </w:r>
      <w:proofErr w:type="spellStart"/>
      <w:r w:rsidRPr="00F95A2C">
        <w:t>Contract</w:t>
      </w:r>
      <w:proofErr w:type="spellEnd"/>
      <w:r w:rsidRPr="00F95A2C">
        <w:t xml:space="preserve"> No.: F496209810049. </w:t>
      </w:r>
    </w:p>
    <w:p w14:paraId="5D155D34" w14:textId="77777777" w:rsidR="004944CA" w:rsidRPr="00F95A2C" w:rsidRDefault="004944CA" w:rsidP="004944CA">
      <w:pPr>
        <w:spacing w:after="200" w:line="480" w:lineRule="auto"/>
        <w:ind w:firstLine="567"/>
        <w:contextualSpacing/>
        <w:jc w:val="both"/>
      </w:pPr>
      <w:r w:rsidRPr="00F95A2C">
        <w:t xml:space="preserve">Publicado por la entidad que lo realiza: </w:t>
      </w:r>
    </w:p>
    <w:p w14:paraId="17A57A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Russell ML, Goth-Goldstein R, </w:t>
      </w:r>
      <w:proofErr w:type="spellStart"/>
      <w:r w:rsidRPr="00F95A2C">
        <w:rPr>
          <w:lang w:val="en-US"/>
        </w:rPr>
        <w:t>Apte</w:t>
      </w:r>
      <w:proofErr w:type="spellEnd"/>
      <w:r w:rsidRPr="00F95A2C">
        <w:rPr>
          <w:lang w:val="en-US"/>
        </w:rPr>
        <w:t xml:space="preserve"> MG, Fisk WJ. Method for measuring the size distribution of airborne Rhinovirus. Berkeley (CA): Lawrence Berkeley National Laboratory, Environmental Energy Technologies Division; 2002 Jan. Report No.: LBNL49574. Contract No.: DEAC0376SF00098. Sponsored by the Department of Energy. </w:t>
      </w:r>
    </w:p>
    <w:p w14:paraId="425DDA5D" w14:textId="77777777" w:rsidR="004944CA" w:rsidRPr="00F95A2C" w:rsidRDefault="004944CA" w:rsidP="004944CA">
      <w:pPr>
        <w:spacing w:after="200" w:line="480" w:lineRule="auto"/>
        <w:contextualSpacing/>
        <w:jc w:val="both"/>
        <w:rPr>
          <w:u w:val="single"/>
          <w:lang w:val="en-US"/>
        </w:rPr>
      </w:pPr>
      <w:r w:rsidRPr="00F95A2C">
        <w:rPr>
          <w:u w:val="single"/>
          <w:lang w:val="en-US"/>
        </w:rPr>
        <w:lastRenderedPageBreak/>
        <w:t xml:space="preserve">27. </w:t>
      </w:r>
      <w:proofErr w:type="spellStart"/>
      <w:r w:rsidRPr="00F95A2C">
        <w:rPr>
          <w:i/>
          <w:iCs/>
          <w:u w:val="single"/>
          <w:lang w:val="en-US"/>
        </w:rPr>
        <w:t>Tesis</w:t>
      </w:r>
      <w:proofErr w:type="spellEnd"/>
      <w:r w:rsidRPr="00F95A2C">
        <w:rPr>
          <w:i/>
          <w:iCs/>
          <w:u w:val="single"/>
          <w:lang w:val="en-US"/>
        </w:rPr>
        <w:t xml:space="preserve"> </w:t>
      </w:r>
    </w:p>
    <w:p w14:paraId="258EE8E5" w14:textId="77777777" w:rsidR="004944CA" w:rsidRPr="00F95A2C" w:rsidRDefault="004944CA" w:rsidP="004944CA">
      <w:pPr>
        <w:spacing w:after="200" w:line="480" w:lineRule="auto"/>
        <w:ind w:firstLine="567"/>
        <w:contextualSpacing/>
        <w:jc w:val="both"/>
      </w:pPr>
      <w:r w:rsidRPr="00F95A2C">
        <w:rPr>
          <w:lang w:val="en-US"/>
        </w:rPr>
        <w:t xml:space="preserve">Borkowski MM. Infant sleep and feeding: a telephone survey of Hispanic Americans [dissertation]. </w:t>
      </w:r>
      <w:r w:rsidRPr="00F95A2C">
        <w:t xml:space="preserve">Mount Pleasant (MI): Central Michigan </w:t>
      </w:r>
      <w:proofErr w:type="spellStart"/>
      <w:r w:rsidRPr="00F95A2C">
        <w:t>University</w:t>
      </w:r>
      <w:proofErr w:type="spellEnd"/>
      <w:r w:rsidRPr="00F95A2C">
        <w:t xml:space="preserve">; 2002. </w:t>
      </w:r>
    </w:p>
    <w:p w14:paraId="76895B2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[tesis]) </w:t>
      </w:r>
    </w:p>
    <w:p w14:paraId="0E79D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28. </w:t>
      </w:r>
      <w:proofErr w:type="spellStart"/>
      <w:r w:rsidRPr="00F95A2C">
        <w:rPr>
          <w:i/>
          <w:iCs/>
          <w:u w:val="single"/>
          <w:lang w:val="en-US"/>
        </w:rPr>
        <w:t>Patente</w:t>
      </w:r>
      <w:proofErr w:type="spellEnd"/>
      <w:r w:rsidRPr="00F95A2C">
        <w:rPr>
          <w:i/>
          <w:iCs/>
          <w:u w:val="single"/>
          <w:lang w:val="en-US"/>
        </w:rPr>
        <w:t xml:space="preserve"> </w:t>
      </w:r>
    </w:p>
    <w:p w14:paraId="72E6D31B" w14:textId="77777777" w:rsidR="004944CA" w:rsidRPr="00F95A2C" w:rsidRDefault="004944CA" w:rsidP="004944CA">
      <w:pPr>
        <w:spacing w:after="200" w:line="480" w:lineRule="auto"/>
        <w:ind w:firstLine="567"/>
        <w:contextualSpacing/>
        <w:jc w:val="both"/>
      </w:pPr>
      <w:proofErr w:type="spellStart"/>
      <w:r w:rsidRPr="00F95A2C">
        <w:rPr>
          <w:lang w:val="en-US"/>
        </w:rPr>
        <w:t>Pagedas</w:t>
      </w:r>
      <w:proofErr w:type="spellEnd"/>
      <w:r w:rsidRPr="00F95A2C">
        <w:rPr>
          <w:lang w:val="en-US"/>
        </w:rPr>
        <w:t xml:space="preserve"> AC, inventor; </w:t>
      </w:r>
      <w:proofErr w:type="spellStart"/>
      <w:r w:rsidRPr="00F95A2C">
        <w:rPr>
          <w:lang w:val="en-US"/>
        </w:rPr>
        <w:t>Ancel</w:t>
      </w:r>
      <w:proofErr w:type="spellEnd"/>
      <w:r w:rsidRPr="00F95A2C">
        <w:rPr>
          <w:lang w:val="en-US"/>
        </w:rPr>
        <w:t xml:space="preserve"> Surgical R&amp;D Inc., assignee. Flexible endoscopic grasping and cutting device and positioning tool assembly. </w:t>
      </w:r>
      <w:proofErr w:type="spellStart"/>
      <w:r w:rsidRPr="00F95A2C">
        <w:t>United</w:t>
      </w:r>
      <w:proofErr w:type="spellEnd"/>
      <w:r w:rsidRPr="00F95A2C">
        <w:t xml:space="preserve"> </w:t>
      </w:r>
      <w:proofErr w:type="spellStart"/>
      <w:r w:rsidRPr="00F95A2C">
        <w:t>States</w:t>
      </w:r>
      <w:proofErr w:type="spellEnd"/>
      <w:r w:rsidRPr="00F95A2C">
        <w:t xml:space="preserve"> </w:t>
      </w:r>
      <w:proofErr w:type="spellStart"/>
      <w:r w:rsidRPr="00F95A2C">
        <w:t>patent</w:t>
      </w:r>
      <w:proofErr w:type="spellEnd"/>
      <w:r w:rsidRPr="00F95A2C">
        <w:t xml:space="preserve"> US 20020103498. 2002 </w:t>
      </w:r>
      <w:proofErr w:type="spellStart"/>
      <w:r w:rsidRPr="00F95A2C">
        <w:t>Aug</w:t>
      </w:r>
      <w:proofErr w:type="spellEnd"/>
      <w:r w:rsidRPr="00F95A2C">
        <w:t xml:space="preserve"> 1. </w:t>
      </w:r>
    </w:p>
    <w:p w14:paraId="1C3DA9F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Patente de los EE.UU. ... 2002 </w:t>
      </w:r>
      <w:proofErr w:type="spellStart"/>
      <w:r w:rsidRPr="00F95A2C">
        <w:t>Ago</w:t>
      </w:r>
      <w:proofErr w:type="spellEnd"/>
      <w:r w:rsidRPr="00F95A2C">
        <w:t xml:space="preserve"> 1.) </w:t>
      </w:r>
    </w:p>
    <w:p w14:paraId="04AD7B90" w14:textId="77777777" w:rsidR="004944CA" w:rsidRPr="00F95A2C" w:rsidRDefault="004944CA" w:rsidP="004944CA">
      <w:pPr>
        <w:spacing w:after="200" w:line="480" w:lineRule="auto"/>
        <w:ind w:firstLine="567"/>
        <w:contextualSpacing/>
        <w:jc w:val="both"/>
      </w:pPr>
    </w:p>
    <w:p w14:paraId="0E6A0434" w14:textId="77777777" w:rsidR="004944CA" w:rsidRPr="00F95A2C" w:rsidRDefault="004944CA" w:rsidP="004944CA">
      <w:pPr>
        <w:pBdr>
          <w:bottom w:val="single" w:sz="4" w:space="1" w:color="auto"/>
        </w:pBdr>
        <w:spacing w:after="200"/>
        <w:contextualSpacing/>
        <w:jc w:val="both"/>
      </w:pPr>
      <w:r w:rsidRPr="00F95A2C">
        <w:rPr>
          <w:b/>
          <w:bCs/>
        </w:rPr>
        <w:t xml:space="preserve">OTROS TIPOS DE PUBLICACIONES </w:t>
      </w:r>
    </w:p>
    <w:p w14:paraId="142FFDE9" w14:textId="77777777" w:rsidR="004944CA" w:rsidRPr="00F95A2C" w:rsidRDefault="004944CA" w:rsidP="004944CA">
      <w:pPr>
        <w:spacing w:after="200" w:line="480" w:lineRule="auto"/>
        <w:contextualSpacing/>
        <w:jc w:val="both"/>
        <w:rPr>
          <w:u w:val="single"/>
        </w:rPr>
      </w:pPr>
    </w:p>
    <w:p w14:paraId="102C7DE8" w14:textId="77777777" w:rsidR="004944CA" w:rsidRPr="00F95A2C" w:rsidRDefault="004944CA" w:rsidP="004944CA">
      <w:pPr>
        <w:spacing w:after="200" w:line="480" w:lineRule="auto"/>
        <w:contextualSpacing/>
        <w:jc w:val="both"/>
        <w:rPr>
          <w:u w:val="single"/>
        </w:rPr>
      </w:pPr>
      <w:r w:rsidRPr="00F95A2C">
        <w:rPr>
          <w:u w:val="single"/>
        </w:rPr>
        <w:t xml:space="preserve">29. </w:t>
      </w:r>
      <w:r w:rsidRPr="00F95A2C">
        <w:rPr>
          <w:i/>
          <w:iCs/>
          <w:u w:val="single"/>
        </w:rPr>
        <w:t xml:space="preserve">Artículo de periódico </w:t>
      </w:r>
    </w:p>
    <w:p w14:paraId="15E6F1D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Tynan T. Medical improvements lower homicide rate: study sees drop in assault rate. The Washington Post. 2002 Aug </w:t>
      </w:r>
      <w:proofErr w:type="gramStart"/>
      <w:r w:rsidRPr="00F95A2C">
        <w:rPr>
          <w:lang w:val="en-US"/>
        </w:rPr>
        <w:t>12;Sect.</w:t>
      </w:r>
      <w:proofErr w:type="gramEnd"/>
      <w:r w:rsidRPr="00F95A2C">
        <w:rPr>
          <w:lang w:val="en-US"/>
        </w:rPr>
        <w:t xml:space="preserve"> A:2 (col. 4). </w:t>
      </w:r>
    </w:p>
    <w:p w14:paraId="57D8A6A9" w14:textId="77777777" w:rsidR="004944CA" w:rsidRPr="007C220C" w:rsidRDefault="004944CA" w:rsidP="004944CA">
      <w:pPr>
        <w:spacing w:after="200" w:line="480" w:lineRule="auto"/>
        <w:ind w:firstLine="567"/>
        <w:contextualSpacing/>
        <w:jc w:val="both"/>
        <w:rPr>
          <w:lang w:val="es-ES"/>
        </w:rPr>
      </w:pPr>
      <w:r w:rsidRPr="007C220C">
        <w:rPr>
          <w:lang w:val="es-ES"/>
        </w:rPr>
        <w:t>(</w:t>
      </w:r>
      <w:r w:rsidRPr="007C220C">
        <w:rPr>
          <w:i/>
          <w:iCs/>
          <w:lang w:val="es-ES"/>
        </w:rPr>
        <w:t>N. del T.</w:t>
      </w:r>
      <w:r w:rsidRPr="007C220C">
        <w:rPr>
          <w:lang w:val="es-ES"/>
        </w:rPr>
        <w:t xml:space="preserve">: En español: 12 </w:t>
      </w:r>
      <w:proofErr w:type="spellStart"/>
      <w:r w:rsidRPr="007C220C">
        <w:rPr>
          <w:lang w:val="es-ES"/>
        </w:rPr>
        <w:t>Ago</w:t>
      </w:r>
      <w:proofErr w:type="spellEnd"/>
      <w:r w:rsidRPr="007C220C">
        <w:rPr>
          <w:lang w:val="es-ES"/>
        </w:rPr>
        <w:t xml:space="preserve"> 2002; </w:t>
      </w:r>
      <w:proofErr w:type="gramStart"/>
      <w:r w:rsidRPr="007C220C">
        <w:rPr>
          <w:lang w:val="es-ES"/>
        </w:rPr>
        <w:t>Secc. )</w:t>
      </w:r>
      <w:proofErr w:type="gramEnd"/>
      <w:r w:rsidRPr="007C220C">
        <w:rPr>
          <w:lang w:val="es-ES"/>
        </w:rPr>
        <w:t xml:space="preserve"> </w:t>
      </w:r>
    </w:p>
    <w:p w14:paraId="2D7E8E44"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30. </w:t>
      </w:r>
      <w:r w:rsidRPr="00F95A2C">
        <w:rPr>
          <w:i/>
          <w:iCs/>
          <w:u w:val="single"/>
          <w:lang w:val="en-US"/>
        </w:rPr>
        <w:t xml:space="preserve">Material audiovisual </w:t>
      </w:r>
    </w:p>
    <w:p w14:paraId="6B249D9E" w14:textId="77777777" w:rsidR="004944CA" w:rsidRPr="00F95A2C" w:rsidRDefault="004944CA" w:rsidP="004944CA">
      <w:pPr>
        <w:spacing w:after="200" w:line="480" w:lineRule="auto"/>
        <w:ind w:firstLine="567"/>
        <w:contextualSpacing/>
        <w:jc w:val="both"/>
      </w:pPr>
      <w:proofErr w:type="spellStart"/>
      <w:r w:rsidRPr="00F95A2C">
        <w:rPr>
          <w:lang w:val="en-US"/>
        </w:rPr>
        <w:t>Chason</w:t>
      </w:r>
      <w:proofErr w:type="spellEnd"/>
      <w:r w:rsidRPr="00F95A2C">
        <w:rPr>
          <w:lang w:val="en-US"/>
        </w:rPr>
        <w:t xml:space="preserve"> KW, </w:t>
      </w:r>
      <w:proofErr w:type="spellStart"/>
      <w:r w:rsidRPr="00F95A2C">
        <w:rPr>
          <w:lang w:val="en-US"/>
        </w:rPr>
        <w:t>Sallustio</w:t>
      </w:r>
      <w:proofErr w:type="spellEnd"/>
      <w:r w:rsidRPr="00F95A2C">
        <w:rPr>
          <w:lang w:val="en-US"/>
        </w:rPr>
        <w:t xml:space="preserve"> S. Hospital preparedness for bioterrorism [videocassette]. </w:t>
      </w:r>
      <w:proofErr w:type="spellStart"/>
      <w:r w:rsidRPr="00F95A2C">
        <w:t>Secaucus</w:t>
      </w:r>
      <w:proofErr w:type="spellEnd"/>
      <w:r w:rsidRPr="00F95A2C">
        <w:t xml:space="preserve"> (NJ): Network </w:t>
      </w:r>
      <w:proofErr w:type="spellStart"/>
      <w:r w:rsidRPr="00F95A2C">
        <w:t>for</w:t>
      </w:r>
      <w:proofErr w:type="spellEnd"/>
      <w:r w:rsidRPr="00F95A2C">
        <w:t xml:space="preserve"> </w:t>
      </w:r>
      <w:proofErr w:type="spellStart"/>
      <w:r w:rsidRPr="00F95A2C">
        <w:t>Continuing</w:t>
      </w:r>
      <w:proofErr w:type="spellEnd"/>
      <w:r w:rsidRPr="00F95A2C">
        <w:t xml:space="preserve"> Medical </w:t>
      </w:r>
      <w:proofErr w:type="spellStart"/>
      <w:r w:rsidRPr="00F95A2C">
        <w:t>Education</w:t>
      </w:r>
      <w:proofErr w:type="spellEnd"/>
      <w:r w:rsidRPr="00F95A2C">
        <w:t xml:space="preserve">; 2002. </w:t>
      </w:r>
    </w:p>
    <w:p w14:paraId="76BFAB35"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[videocinta]) </w:t>
      </w:r>
    </w:p>
    <w:p w14:paraId="3218175A" w14:textId="77777777" w:rsidR="004944CA" w:rsidRPr="00F95A2C" w:rsidRDefault="004944CA" w:rsidP="004944CA">
      <w:pPr>
        <w:spacing w:after="200" w:line="480" w:lineRule="auto"/>
        <w:contextualSpacing/>
        <w:jc w:val="both"/>
        <w:rPr>
          <w:u w:val="single"/>
        </w:rPr>
      </w:pPr>
      <w:r w:rsidRPr="00F95A2C">
        <w:rPr>
          <w:u w:val="single"/>
        </w:rPr>
        <w:t xml:space="preserve">31. </w:t>
      </w:r>
      <w:r w:rsidRPr="00F95A2C">
        <w:rPr>
          <w:i/>
          <w:iCs/>
          <w:u w:val="single"/>
        </w:rPr>
        <w:t xml:space="preserve">Documentos legales </w:t>
      </w:r>
    </w:p>
    <w:p w14:paraId="61449E5A"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Leyes</w:t>
      </w:r>
      <w:proofErr w:type="spellEnd"/>
      <w:r w:rsidRPr="00F95A2C">
        <w:rPr>
          <w:lang w:val="en-US"/>
        </w:rPr>
        <w:t xml:space="preserve">: Veterans Hearing Loss Compensation Act of 2002, Pub. L. No. 107-9, 115 Stat. 11 (May 24, 2001). </w:t>
      </w:r>
    </w:p>
    <w:p w14:paraId="207BC78D"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Proyecto de ley no </w:t>
      </w:r>
      <w:proofErr w:type="spellStart"/>
      <w:r w:rsidRPr="00F95A2C">
        <w:rPr>
          <w:lang w:val="en-US"/>
        </w:rPr>
        <w:t>promulgado</w:t>
      </w:r>
      <w:proofErr w:type="spellEnd"/>
      <w:r w:rsidRPr="00F95A2C">
        <w:rPr>
          <w:lang w:val="en-US"/>
        </w:rPr>
        <w:t xml:space="preserve">: Healthy Children Learn Act, S. 1012, 107th Cong., 1st Sess. (2001). </w:t>
      </w:r>
    </w:p>
    <w:p w14:paraId="47A3326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Código de </w:t>
      </w:r>
      <w:proofErr w:type="spellStart"/>
      <w:r w:rsidRPr="00F95A2C">
        <w:rPr>
          <w:lang w:val="en-US"/>
        </w:rPr>
        <w:t>legislación</w:t>
      </w:r>
      <w:proofErr w:type="spellEnd"/>
      <w:r w:rsidRPr="00F95A2C">
        <w:rPr>
          <w:lang w:val="en-US"/>
        </w:rPr>
        <w:t xml:space="preserve"> Federal: Cardiopulmonary Bypass Intracardiac Suction Control, 21 C.F.R. Sect. 870.4430 (2002). </w:t>
      </w:r>
    </w:p>
    <w:p w14:paraId="5AD2875E"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Jurisprudencia</w:t>
      </w:r>
      <w:proofErr w:type="spellEnd"/>
      <w:r w:rsidRPr="00F95A2C">
        <w:rPr>
          <w:lang w:val="en-US"/>
        </w:rPr>
        <w:t xml:space="preserve">: Arsenic in Drinking Water: An Update on the Science, Benefits and Cost: Hearing Before the </w:t>
      </w:r>
      <w:proofErr w:type="spellStart"/>
      <w:r w:rsidRPr="00F95A2C">
        <w:rPr>
          <w:lang w:val="en-US"/>
        </w:rPr>
        <w:t>Subcomm</w:t>
      </w:r>
      <w:proofErr w:type="spellEnd"/>
      <w:r w:rsidRPr="00F95A2C">
        <w:rPr>
          <w:lang w:val="en-US"/>
        </w:rPr>
        <w:t xml:space="preserve">. on Environment, Technology and Standards of the House Comm. on Science, 107th Cong., 1st Sess. (Oct. 4, 2001). </w:t>
      </w:r>
    </w:p>
    <w:p w14:paraId="59A00015" w14:textId="77777777" w:rsidR="004944CA" w:rsidRPr="00F95A2C" w:rsidRDefault="004944CA" w:rsidP="004944CA">
      <w:pPr>
        <w:spacing w:after="200" w:line="480" w:lineRule="auto"/>
        <w:ind w:firstLine="567"/>
        <w:contextualSpacing/>
        <w:jc w:val="both"/>
        <w:rPr>
          <w:lang w:val="en-US"/>
        </w:rPr>
      </w:pPr>
    </w:p>
    <w:p w14:paraId="6A3004C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32. </w:t>
      </w:r>
      <w:proofErr w:type="spellStart"/>
      <w:r w:rsidRPr="00F95A2C">
        <w:rPr>
          <w:i/>
          <w:iCs/>
          <w:u w:val="single"/>
          <w:lang w:val="en-US"/>
        </w:rPr>
        <w:t>Mapa</w:t>
      </w:r>
      <w:proofErr w:type="spellEnd"/>
      <w:r w:rsidRPr="00F95A2C">
        <w:rPr>
          <w:i/>
          <w:iCs/>
          <w:u w:val="single"/>
          <w:lang w:val="en-US"/>
        </w:rPr>
        <w:t xml:space="preserve"> </w:t>
      </w:r>
    </w:p>
    <w:p w14:paraId="4F348715"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Pratt B, Flick P, </w:t>
      </w:r>
      <w:proofErr w:type="spellStart"/>
      <w:r w:rsidRPr="00F95A2C">
        <w:rPr>
          <w:lang w:val="en-US"/>
        </w:rPr>
        <w:t>Vynne</w:t>
      </w:r>
      <w:proofErr w:type="spellEnd"/>
      <w:r w:rsidRPr="00F95A2C">
        <w:rPr>
          <w:lang w:val="en-US"/>
        </w:rPr>
        <w:t xml:space="preserve"> C, cartographers. Biodiversity hotspots [map]. Washington: Conservation International; 2000. </w:t>
      </w:r>
    </w:p>
    <w:p w14:paraId="2D2F185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33. </w:t>
      </w:r>
      <w:proofErr w:type="spellStart"/>
      <w:r w:rsidRPr="00F95A2C">
        <w:rPr>
          <w:i/>
          <w:iCs/>
          <w:u w:val="single"/>
          <w:lang w:val="en-US"/>
        </w:rPr>
        <w:t>Diccionarios</w:t>
      </w:r>
      <w:proofErr w:type="spellEnd"/>
      <w:r w:rsidRPr="00F95A2C">
        <w:rPr>
          <w:i/>
          <w:iCs/>
          <w:u w:val="single"/>
          <w:lang w:val="en-US"/>
        </w:rPr>
        <w:t xml:space="preserve"> y </w:t>
      </w:r>
      <w:proofErr w:type="spellStart"/>
      <w:r w:rsidRPr="00F95A2C">
        <w:rPr>
          <w:i/>
          <w:iCs/>
          <w:u w:val="single"/>
          <w:lang w:val="en-US"/>
        </w:rPr>
        <w:t>similares</w:t>
      </w:r>
      <w:proofErr w:type="spellEnd"/>
      <w:r w:rsidRPr="00F95A2C">
        <w:rPr>
          <w:i/>
          <w:iCs/>
          <w:u w:val="single"/>
          <w:lang w:val="en-US"/>
        </w:rPr>
        <w:t xml:space="preserve"> </w:t>
      </w:r>
    </w:p>
    <w:p w14:paraId="02C5375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Dorland's illustrated medical dictionary. 29th ed. Philadelphia: W.B. Saunders; 2000. Filamin; p. 675. </w:t>
      </w:r>
    </w:p>
    <w:p w14:paraId="62E8E2DD" w14:textId="77777777" w:rsidR="004944CA" w:rsidRPr="00F95A2C" w:rsidRDefault="004944CA" w:rsidP="004944CA">
      <w:pPr>
        <w:spacing w:after="200" w:line="480" w:lineRule="auto"/>
        <w:ind w:firstLine="567"/>
        <w:contextualSpacing/>
        <w:jc w:val="both"/>
        <w:rPr>
          <w:lang w:val="en-US"/>
        </w:rPr>
      </w:pPr>
    </w:p>
    <w:p w14:paraId="1B542576" w14:textId="77777777" w:rsidR="004944CA" w:rsidRPr="00F95A2C" w:rsidRDefault="004944CA" w:rsidP="004944CA">
      <w:pPr>
        <w:pBdr>
          <w:bottom w:val="single" w:sz="4" w:space="1" w:color="auto"/>
        </w:pBdr>
        <w:spacing w:after="200"/>
        <w:contextualSpacing/>
        <w:jc w:val="both"/>
      </w:pPr>
      <w:r w:rsidRPr="00F95A2C">
        <w:rPr>
          <w:b/>
          <w:bCs/>
        </w:rPr>
        <w:t xml:space="preserve">TRABAJOS NO PUBLICADOS </w:t>
      </w:r>
    </w:p>
    <w:p w14:paraId="062DDCF0" w14:textId="77777777" w:rsidR="004944CA" w:rsidRPr="00F95A2C" w:rsidRDefault="004944CA" w:rsidP="004944CA">
      <w:pPr>
        <w:spacing w:after="200" w:line="480" w:lineRule="auto"/>
        <w:contextualSpacing/>
        <w:jc w:val="both"/>
        <w:rPr>
          <w:u w:val="single"/>
        </w:rPr>
      </w:pPr>
    </w:p>
    <w:p w14:paraId="28819817" w14:textId="77777777" w:rsidR="004944CA" w:rsidRPr="00F95A2C" w:rsidRDefault="004944CA" w:rsidP="004944CA">
      <w:pPr>
        <w:spacing w:after="200" w:line="480" w:lineRule="auto"/>
        <w:contextualSpacing/>
        <w:jc w:val="both"/>
        <w:rPr>
          <w:u w:val="single"/>
        </w:rPr>
      </w:pPr>
      <w:r w:rsidRPr="00F95A2C">
        <w:rPr>
          <w:u w:val="single"/>
        </w:rPr>
        <w:t xml:space="preserve">34. </w:t>
      </w:r>
      <w:r w:rsidRPr="00F95A2C">
        <w:rPr>
          <w:i/>
          <w:iCs/>
          <w:u w:val="single"/>
        </w:rPr>
        <w:t xml:space="preserve">En prensa </w:t>
      </w:r>
    </w:p>
    <w:p w14:paraId="0EB466FA" w14:textId="77777777" w:rsidR="004944CA" w:rsidRPr="00F95A2C" w:rsidRDefault="004944CA" w:rsidP="004944CA">
      <w:pPr>
        <w:spacing w:after="200" w:line="480" w:lineRule="auto"/>
        <w:ind w:firstLine="567"/>
        <w:contextualSpacing/>
        <w:jc w:val="both"/>
      </w:pPr>
      <w:r w:rsidRPr="00F95A2C">
        <w:t>(Nota: La NLM prefiere el término “De próxima aparición” (</w:t>
      </w:r>
      <w:proofErr w:type="spellStart"/>
      <w:r w:rsidRPr="00F95A2C">
        <w:rPr>
          <w:i/>
          <w:iCs/>
        </w:rPr>
        <w:t>forthcoming</w:t>
      </w:r>
      <w:proofErr w:type="spellEnd"/>
      <w:r w:rsidRPr="00F95A2C">
        <w:t xml:space="preserve">) porque no todos los artículos serán impresos.) </w:t>
      </w:r>
    </w:p>
    <w:p w14:paraId="39DF3646" w14:textId="77777777" w:rsidR="004944CA" w:rsidRPr="00F95A2C" w:rsidRDefault="004944CA" w:rsidP="004944CA">
      <w:pPr>
        <w:spacing w:after="200" w:line="480" w:lineRule="auto"/>
        <w:ind w:firstLine="567"/>
        <w:contextualSpacing/>
        <w:jc w:val="both"/>
      </w:pPr>
      <w:r w:rsidRPr="00F95A2C">
        <w:rPr>
          <w:lang w:val="en-US"/>
        </w:rPr>
        <w:t xml:space="preserve">Tian D, Araki H, Stahl E, </w:t>
      </w:r>
      <w:proofErr w:type="spellStart"/>
      <w:r w:rsidRPr="00F95A2C">
        <w:rPr>
          <w:lang w:val="en-US"/>
        </w:rPr>
        <w:t>Bergelson</w:t>
      </w:r>
      <w:proofErr w:type="spellEnd"/>
      <w:r w:rsidRPr="00F95A2C">
        <w:rPr>
          <w:lang w:val="en-US"/>
        </w:rPr>
        <w:t xml:space="preserve"> J, </w:t>
      </w:r>
      <w:proofErr w:type="spellStart"/>
      <w:r w:rsidRPr="00F95A2C">
        <w:rPr>
          <w:lang w:val="en-US"/>
        </w:rPr>
        <w:t>Kreitman</w:t>
      </w:r>
      <w:proofErr w:type="spellEnd"/>
      <w:r w:rsidRPr="00F95A2C">
        <w:rPr>
          <w:lang w:val="en-US"/>
        </w:rPr>
        <w:t xml:space="preserve"> M. Signature of balancing selection in Arabidopsis. </w:t>
      </w:r>
      <w:proofErr w:type="spellStart"/>
      <w:r w:rsidRPr="00F95A2C">
        <w:t>Proc</w:t>
      </w:r>
      <w:proofErr w:type="spellEnd"/>
      <w:r w:rsidRPr="00F95A2C">
        <w:t xml:space="preserve"> </w:t>
      </w:r>
      <w:proofErr w:type="spellStart"/>
      <w:r w:rsidRPr="00F95A2C">
        <w:t>Natl</w:t>
      </w:r>
      <w:proofErr w:type="spellEnd"/>
      <w:r w:rsidRPr="00F95A2C">
        <w:t xml:space="preserve"> Acad </w:t>
      </w:r>
      <w:proofErr w:type="spellStart"/>
      <w:r w:rsidRPr="00F95A2C">
        <w:t>Sci</w:t>
      </w:r>
      <w:proofErr w:type="spellEnd"/>
      <w:r w:rsidRPr="00F95A2C">
        <w:t xml:space="preserve"> U S A. In </w:t>
      </w:r>
      <w:proofErr w:type="spellStart"/>
      <w:r w:rsidRPr="00F95A2C">
        <w:t>press</w:t>
      </w:r>
      <w:proofErr w:type="spellEnd"/>
      <w:r w:rsidRPr="00F95A2C">
        <w:t xml:space="preserve"> 2002. </w:t>
      </w:r>
    </w:p>
    <w:p w14:paraId="4331F0C6" w14:textId="77777777" w:rsidR="004944CA" w:rsidRDefault="004944CA" w:rsidP="004944CA">
      <w:pPr>
        <w:spacing w:after="200" w:line="480" w:lineRule="auto"/>
        <w:ind w:firstLine="567"/>
        <w:contextualSpacing/>
        <w:jc w:val="both"/>
      </w:pPr>
      <w:r w:rsidRPr="00F95A2C">
        <w:t>(</w:t>
      </w:r>
      <w:r w:rsidRPr="00F95A2C">
        <w:rPr>
          <w:i/>
          <w:iCs/>
        </w:rPr>
        <w:t>N. del T.</w:t>
      </w:r>
      <w:r w:rsidRPr="00F95A2C">
        <w:t xml:space="preserve">: En español: En prensa) </w:t>
      </w:r>
    </w:p>
    <w:p w14:paraId="6DEEB17F" w14:textId="77777777" w:rsidR="004944CA" w:rsidRPr="00F95A2C" w:rsidRDefault="004944CA" w:rsidP="004944CA">
      <w:pPr>
        <w:spacing w:after="200" w:line="480" w:lineRule="auto"/>
        <w:ind w:firstLine="567"/>
        <w:contextualSpacing/>
        <w:jc w:val="both"/>
      </w:pPr>
    </w:p>
    <w:p w14:paraId="791C3F9B" w14:textId="77777777" w:rsidR="004944CA" w:rsidRPr="00F95A2C" w:rsidRDefault="004944CA" w:rsidP="004944CA">
      <w:pPr>
        <w:pBdr>
          <w:bottom w:val="single" w:sz="4" w:space="1" w:color="auto"/>
        </w:pBdr>
        <w:spacing w:after="200"/>
        <w:contextualSpacing/>
        <w:jc w:val="both"/>
        <w:rPr>
          <w:lang w:val="en-US"/>
        </w:rPr>
      </w:pPr>
      <w:r w:rsidRPr="00F95A2C">
        <w:rPr>
          <w:b/>
          <w:bCs/>
          <w:lang w:val="en-US"/>
        </w:rPr>
        <w:t xml:space="preserve">MATERIAL ELECTRÓNICO </w:t>
      </w:r>
    </w:p>
    <w:p w14:paraId="4BC121DB" w14:textId="77777777" w:rsidR="004944CA" w:rsidRPr="00F95A2C" w:rsidRDefault="004944CA" w:rsidP="004944CA">
      <w:pPr>
        <w:spacing w:after="200" w:line="480" w:lineRule="auto"/>
        <w:contextualSpacing/>
        <w:jc w:val="both"/>
        <w:rPr>
          <w:u w:val="single"/>
          <w:lang w:val="en-US"/>
        </w:rPr>
      </w:pPr>
    </w:p>
    <w:p w14:paraId="4B3CB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35. </w:t>
      </w:r>
      <w:r w:rsidRPr="00F95A2C">
        <w:rPr>
          <w:i/>
          <w:iCs/>
          <w:u w:val="single"/>
          <w:lang w:val="en-US"/>
        </w:rPr>
        <w:t xml:space="preserve">CD-ROM </w:t>
      </w:r>
    </w:p>
    <w:p w14:paraId="72F24D41"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Anderson SC, Poulsen KB. Anderson's electronic atlas of hematology [CD-ROM]. Philadelphia: Lippincott Williams &amp; Wilkins; 2002. </w:t>
      </w:r>
    </w:p>
    <w:p w14:paraId="548ABCCF"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36. </w:t>
      </w:r>
      <w:proofErr w:type="spellStart"/>
      <w:r w:rsidRPr="00F95A2C">
        <w:rPr>
          <w:i/>
          <w:iCs/>
          <w:u w:val="single"/>
          <w:lang w:val="en-US"/>
        </w:rPr>
        <w:t>Artículo</w:t>
      </w:r>
      <w:proofErr w:type="spellEnd"/>
      <w:r w:rsidRPr="00F95A2C">
        <w:rPr>
          <w:i/>
          <w:iCs/>
          <w:u w:val="single"/>
          <w:lang w:val="en-US"/>
        </w:rPr>
        <w:t xml:space="preserve"> de </w:t>
      </w:r>
      <w:proofErr w:type="spellStart"/>
      <w:r w:rsidRPr="00F95A2C">
        <w:rPr>
          <w:i/>
          <w:iCs/>
          <w:u w:val="single"/>
          <w:lang w:val="en-US"/>
        </w:rPr>
        <w:t>revista</w:t>
      </w:r>
      <w:proofErr w:type="spellEnd"/>
      <w:r w:rsidRPr="00F95A2C">
        <w:rPr>
          <w:i/>
          <w:iCs/>
          <w:u w:val="single"/>
          <w:lang w:val="en-US"/>
        </w:rPr>
        <w:t xml:space="preserve"> </w:t>
      </w:r>
      <w:proofErr w:type="spellStart"/>
      <w:r w:rsidRPr="00F95A2C">
        <w:rPr>
          <w:i/>
          <w:iCs/>
          <w:u w:val="single"/>
          <w:lang w:val="en-US"/>
        </w:rPr>
        <w:t>en</w:t>
      </w:r>
      <w:proofErr w:type="spellEnd"/>
      <w:r w:rsidRPr="00F95A2C">
        <w:rPr>
          <w:i/>
          <w:iCs/>
          <w:u w:val="single"/>
          <w:lang w:val="en-US"/>
        </w:rPr>
        <w:t xml:space="preserve"> Internet </w:t>
      </w:r>
    </w:p>
    <w:p w14:paraId="697A3753" w14:textId="77777777" w:rsidR="004944CA" w:rsidRPr="00F95A2C" w:rsidRDefault="004944CA" w:rsidP="004944CA">
      <w:pPr>
        <w:spacing w:after="200" w:line="480" w:lineRule="auto"/>
        <w:ind w:firstLine="567"/>
        <w:contextualSpacing/>
        <w:jc w:val="both"/>
      </w:pPr>
      <w:proofErr w:type="spellStart"/>
      <w:r w:rsidRPr="00F95A2C">
        <w:rPr>
          <w:lang w:val="en-US"/>
        </w:rPr>
        <w:t>Abood</w:t>
      </w:r>
      <w:proofErr w:type="spellEnd"/>
      <w:r w:rsidRPr="00F95A2C">
        <w:rPr>
          <w:lang w:val="en-US"/>
        </w:rPr>
        <w:t xml:space="preserve"> S. Quality improvement initiative in nursing homes: the ANA acts in an advisory role. Am J </w:t>
      </w:r>
      <w:proofErr w:type="spellStart"/>
      <w:r w:rsidRPr="00F95A2C">
        <w:rPr>
          <w:lang w:val="en-US"/>
        </w:rPr>
        <w:t>Nurs</w:t>
      </w:r>
      <w:proofErr w:type="spellEnd"/>
      <w:r w:rsidRPr="00F95A2C">
        <w:rPr>
          <w:lang w:val="en-US"/>
        </w:rPr>
        <w:t xml:space="preserve"> [serial on the Internet]. 2002 Jun [cited 2002 Aug 12];102(6</w:t>
      </w:r>
      <w:proofErr w:type="gramStart"/>
      <w:r w:rsidRPr="00F95A2C">
        <w:rPr>
          <w:lang w:val="en-US"/>
        </w:rPr>
        <w:t>):[</w:t>
      </w:r>
      <w:proofErr w:type="gramEnd"/>
      <w:r w:rsidRPr="00F95A2C">
        <w:rPr>
          <w:lang w:val="en-US"/>
        </w:rPr>
        <w:t xml:space="preserve">about 3 p.]. </w:t>
      </w:r>
      <w:proofErr w:type="spellStart"/>
      <w:r w:rsidRPr="00F95A2C">
        <w:t>Available</w:t>
      </w:r>
      <w:proofErr w:type="spellEnd"/>
      <w:r w:rsidRPr="00F95A2C">
        <w:t xml:space="preserve"> </w:t>
      </w:r>
      <w:proofErr w:type="spellStart"/>
      <w:r w:rsidRPr="00F95A2C">
        <w:t>from</w:t>
      </w:r>
      <w:proofErr w:type="spellEnd"/>
      <w:r w:rsidRPr="00F95A2C">
        <w:t xml:space="preserve">:   </w:t>
      </w:r>
    </w:p>
    <w:p w14:paraId="10A95B19" w14:textId="77777777" w:rsidR="004944CA" w:rsidRPr="00F95A2C" w:rsidRDefault="004944CA" w:rsidP="004944CA">
      <w:pPr>
        <w:spacing w:after="200" w:line="480" w:lineRule="auto"/>
        <w:ind w:firstLine="567"/>
        <w:contextualSpacing/>
        <w:jc w:val="both"/>
      </w:pPr>
      <w:r w:rsidRPr="00F95A2C">
        <w:rPr>
          <w:u w:val="single"/>
        </w:rPr>
        <w:t xml:space="preserve">http://www.nursingworld.org/AJN/2002/june/Wawatch.htm </w:t>
      </w:r>
    </w:p>
    <w:p w14:paraId="4C188FCB" w14:textId="77777777" w:rsidR="004944CA" w:rsidRPr="00F95A2C" w:rsidRDefault="004944CA" w:rsidP="004944CA">
      <w:pPr>
        <w:spacing w:after="200" w:line="480" w:lineRule="auto"/>
        <w:contextualSpacing/>
        <w:jc w:val="both"/>
      </w:pPr>
      <w:r w:rsidRPr="00F95A2C">
        <w:t>(</w:t>
      </w:r>
      <w:r w:rsidRPr="00F95A2C">
        <w:rPr>
          <w:i/>
          <w:iCs/>
        </w:rPr>
        <w:t>N. del T.</w:t>
      </w:r>
      <w:r w:rsidRPr="00F95A2C">
        <w:t xml:space="preserve">: En español: [serie en Internet]. [citado 12 </w:t>
      </w:r>
      <w:proofErr w:type="spellStart"/>
      <w:r w:rsidRPr="00F95A2C">
        <w:t>Ago</w:t>
      </w:r>
      <w:proofErr w:type="spellEnd"/>
      <w:r w:rsidRPr="00F95A2C">
        <w:t xml:space="preserve"> 2002]; [aprox. 3 p.]. Disponible en:) </w:t>
      </w:r>
    </w:p>
    <w:p w14:paraId="6551440C" w14:textId="77777777" w:rsidR="004944CA" w:rsidRPr="00F95A2C" w:rsidRDefault="004944CA" w:rsidP="004944CA">
      <w:pPr>
        <w:spacing w:after="200" w:line="480" w:lineRule="auto"/>
        <w:contextualSpacing/>
        <w:jc w:val="both"/>
        <w:rPr>
          <w:u w:val="single"/>
        </w:rPr>
      </w:pPr>
    </w:p>
    <w:p w14:paraId="79AC7060" w14:textId="77777777" w:rsidR="004944CA" w:rsidRPr="00F95A2C" w:rsidRDefault="004944CA" w:rsidP="004944CA">
      <w:pPr>
        <w:spacing w:after="200" w:line="480" w:lineRule="auto"/>
        <w:contextualSpacing/>
        <w:jc w:val="both"/>
        <w:rPr>
          <w:u w:val="single"/>
        </w:rPr>
      </w:pPr>
      <w:r w:rsidRPr="00F95A2C">
        <w:rPr>
          <w:u w:val="single"/>
        </w:rPr>
        <w:t xml:space="preserve">37. </w:t>
      </w:r>
      <w:r w:rsidRPr="00F95A2C">
        <w:rPr>
          <w:i/>
          <w:iCs/>
          <w:u w:val="single"/>
        </w:rPr>
        <w:t xml:space="preserve">Monografía en Internet </w:t>
      </w:r>
    </w:p>
    <w:p w14:paraId="676001EB" w14:textId="77777777" w:rsidR="004944CA" w:rsidRPr="00F95A2C" w:rsidRDefault="004944CA" w:rsidP="004944CA">
      <w:pPr>
        <w:spacing w:after="200" w:line="480" w:lineRule="auto"/>
        <w:ind w:firstLine="567"/>
        <w:contextualSpacing/>
        <w:jc w:val="both"/>
        <w:rPr>
          <w:lang w:val="en-US"/>
        </w:rPr>
      </w:pPr>
      <w:r w:rsidRPr="00F95A2C">
        <w:t xml:space="preserve">Foley KM, </w:t>
      </w:r>
      <w:proofErr w:type="spellStart"/>
      <w:r w:rsidRPr="00F95A2C">
        <w:t>Gelband</w:t>
      </w:r>
      <w:proofErr w:type="spellEnd"/>
      <w:r w:rsidRPr="00F95A2C">
        <w:t xml:space="preserve"> H, </w:t>
      </w:r>
      <w:proofErr w:type="spellStart"/>
      <w:r w:rsidRPr="00F95A2C">
        <w:t>editors</w:t>
      </w:r>
      <w:proofErr w:type="spellEnd"/>
      <w:r w:rsidRPr="00F95A2C">
        <w:t xml:space="preserve">. </w:t>
      </w:r>
      <w:r w:rsidRPr="00F95A2C">
        <w:rPr>
          <w:lang w:val="en-US"/>
        </w:rPr>
        <w:t xml:space="preserve">Improving palliative care for cancer [monograph on the Internet]. Washington: National Academy Press; 2001 [cited 2002 Jul 9]. Available from: </w:t>
      </w:r>
      <w:r w:rsidRPr="00F95A2C">
        <w:rPr>
          <w:u w:val="single"/>
          <w:lang w:val="en-US"/>
        </w:rPr>
        <w:t>http://www.nap.edu/books/0309074029/html/</w:t>
      </w:r>
      <w:r w:rsidRPr="00F95A2C">
        <w:rPr>
          <w:lang w:val="en-US"/>
        </w:rPr>
        <w:t xml:space="preserve">. </w:t>
      </w:r>
      <w:r w:rsidRPr="00F95A2C">
        <w:t>(</w:t>
      </w:r>
      <w:r w:rsidRPr="00F95A2C">
        <w:rPr>
          <w:i/>
          <w:iCs/>
        </w:rPr>
        <w:t>N. del T.</w:t>
      </w:r>
      <w:r w:rsidRPr="00F95A2C">
        <w:t xml:space="preserve">: En español: [monografía en Internet]. [citado 9 Jul 2002]. </w:t>
      </w:r>
      <w:r w:rsidRPr="00F95A2C">
        <w:rPr>
          <w:lang w:val="en-US"/>
        </w:rPr>
        <w:t xml:space="preserve">Disponible </w:t>
      </w:r>
      <w:proofErr w:type="spellStart"/>
      <w:r w:rsidRPr="00F95A2C">
        <w:rPr>
          <w:lang w:val="en-US"/>
        </w:rPr>
        <w:t>en</w:t>
      </w:r>
      <w:proofErr w:type="spellEnd"/>
      <w:r w:rsidRPr="00F95A2C">
        <w:rPr>
          <w:lang w:val="en-US"/>
        </w:rPr>
        <w:t xml:space="preserve">:) </w:t>
      </w:r>
    </w:p>
    <w:p w14:paraId="693675B3" w14:textId="77777777" w:rsidR="004944CA" w:rsidRPr="00F95A2C" w:rsidRDefault="004944CA" w:rsidP="004944CA">
      <w:pPr>
        <w:spacing w:after="200" w:line="480" w:lineRule="auto"/>
        <w:contextualSpacing/>
        <w:jc w:val="both"/>
        <w:rPr>
          <w:u w:val="single"/>
          <w:lang w:val="en-US"/>
        </w:rPr>
      </w:pPr>
    </w:p>
    <w:p w14:paraId="694E525B"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38. </w:t>
      </w:r>
      <w:proofErr w:type="spellStart"/>
      <w:r w:rsidRPr="00F95A2C">
        <w:rPr>
          <w:i/>
          <w:iCs/>
          <w:u w:val="single"/>
          <w:lang w:val="en-US"/>
        </w:rPr>
        <w:t>Página</w:t>
      </w:r>
      <w:proofErr w:type="spellEnd"/>
      <w:r w:rsidRPr="00F95A2C">
        <w:rPr>
          <w:i/>
          <w:iCs/>
          <w:u w:val="single"/>
          <w:lang w:val="en-US"/>
        </w:rPr>
        <w:t xml:space="preserve"> principal de un sitio Web </w:t>
      </w:r>
    </w:p>
    <w:p w14:paraId="7CBA5056" w14:textId="77777777" w:rsidR="004944CA" w:rsidRPr="00F95A2C" w:rsidRDefault="004944CA" w:rsidP="004944CA">
      <w:pPr>
        <w:spacing w:after="200" w:line="480" w:lineRule="auto"/>
        <w:contextualSpacing/>
        <w:jc w:val="both"/>
        <w:rPr>
          <w:u w:val="single"/>
        </w:rPr>
      </w:pPr>
      <w:r w:rsidRPr="00F95A2C">
        <w:rPr>
          <w:lang w:val="en-US"/>
        </w:rPr>
        <w:t xml:space="preserve">Cancer-Pain.org [homepage on the Internet]. New York: Association of Cancer Online Resources, Inc.; c2000-01 [updated 2002 May 16; cited 2002 Jul 9]. </w:t>
      </w:r>
      <w:proofErr w:type="spellStart"/>
      <w:r w:rsidRPr="00F95A2C">
        <w:t>Available</w:t>
      </w:r>
      <w:proofErr w:type="spellEnd"/>
      <w:r w:rsidRPr="00F95A2C">
        <w:t xml:space="preserve"> </w:t>
      </w:r>
      <w:proofErr w:type="spellStart"/>
      <w:r w:rsidRPr="00F95A2C">
        <w:t>from</w:t>
      </w:r>
      <w:proofErr w:type="spellEnd"/>
      <w:r w:rsidRPr="00F95A2C">
        <w:t xml:space="preserve">: </w:t>
      </w:r>
      <w:hyperlink r:id="rId7" w:history="1">
        <w:r w:rsidRPr="00F95A2C">
          <w:rPr>
            <w:color w:val="0000FF"/>
            <w:u w:val="single"/>
          </w:rPr>
          <w:t>http://www.cancer-pain.org/</w:t>
        </w:r>
      </w:hyperlink>
      <w:r w:rsidRPr="00F95A2C">
        <w:t xml:space="preserve">. </w:t>
      </w:r>
    </w:p>
    <w:p w14:paraId="12A8E6EF" w14:textId="77777777" w:rsidR="004944CA" w:rsidRPr="00F95A2C" w:rsidRDefault="004944CA" w:rsidP="004944CA">
      <w:pPr>
        <w:spacing w:after="200" w:line="480" w:lineRule="auto"/>
        <w:ind w:firstLine="567"/>
        <w:contextualSpacing/>
        <w:jc w:val="both"/>
        <w:rPr>
          <w:lang w:val="en-US"/>
        </w:rPr>
      </w:pPr>
      <w:r w:rsidRPr="00F95A2C">
        <w:t>(</w:t>
      </w:r>
      <w:r w:rsidRPr="00F95A2C">
        <w:rPr>
          <w:i/>
          <w:iCs/>
        </w:rPr>
        <w:t>N. del T.</w:t>
      </w:r>
      <w:r w:rsidRPr="00F95A2C">
        <w:t xml:space="preserve">: En español: [actualizado 16 May 2002; citado 9 Jul 2002]. </w:t>
      </w:r>
      <w:r w:rsidRPr="00F95A2C">
        <w:rPr>
          <w:lang w:val="en-US"/>
        </w:rPr>
        <w:t xml:space="preserve">Disponible </w:t>
      </w:r>
      <w:proofErr w:type="spellStart"/>
      <w:r w:rsidRPr="00F95A2C">
        <w:rPr>
          <w:lang w:val="en-US"/>
        </w:rPr>
        <w:t>en</w:t>
      </w:r>
      <w:proofErr w:type="spellEnd"/>
      <w:r w:rsidRPr="00F95A2C">
        <w:rPr>
          <w:lang w:val="en-US"/>
        </w:rPr>
        <w:t xml:space="preserve">:) </w:t>
      </w:r>
    </w:p>
    <w:p w14:paraId="74B023AE" w14:textId="77777777" w:rsidR="004944CA" w:rsidRPr="00F95A2C" w:rsidRDefault="004944CA" w:rsidP="004944CA">
      <w:pPr>
        <w:spacing w:after="200" w:line="480" w:lineRule="auto"/>
        <w:contextualSpacing/>
        <w:jc w:val="both"/>
        <w:rPr>
          <w:u w:val="single"/>
          <w:lang w:val="en-US"/>
        </w:rPr>
      </w:pPr>
    </w:p>
    <w:p w14:paraId="2455C7A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39. </w:t>
      </w:r>
      <w:proofErr w:type="spellStart"/>
      <w:r w:rsidRPr="00F95A2C">
        <w:rPr>
          <w:i/>
          <w:iCs/>
          <w:u w:val="single"/>
          <w:lang w:val="en-US"/>
        </w:rPr>
        <w:t>Página</w:t>
      </w:r>
      <w:proofErr w:type="spellEnd"/>
      <w:r w:rsidRPr="00F95A2C">
        <w:rPr>
          <w:i/>
          <w:iCs/>
          <w:u w:val="single"/>
          <w:lang w:val="en-US"/>
        </w:rPr>
        <w:t xml:space="preserve"> Web de un sitio Web </w:t>
      </w:r>
    </w:p>
    <w:p w14:paraId="09D8BB1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American Medical Association [homepage on the Internet]. Chicago: The Association; c1995-2002 [updated 2001 Aug 23; cited 2002 Aug 12]. AMA Office of Group Practice Liaison; [about 2 screens]. Available from: </w:t>
      </w:r>
      <w:r w:rsidRPr="00F95A2C">
        <w:rPr>
          <w:u w:val="single"/>
          <w:lang w:val="en-US"/>
        </w:rPr>
        <w:t xml:space="preserve">http://www.ama-assn.org/ama/pub/category/1736.html </w:t>
      </w:r>
    </w:p>
    <w:p w14:paraId="5A8F2DE3"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[actualizado 23 </w:t>
      </w:r>
      <w:proofErr w:type="spellStart"/>
      <w:r w:rsidRPr="00F95A2C">
        <w:t>Ago</w:t>
      </w:r>
      <w:proofErr w:type="spellEnd"/>
      <w:r w:rsidRPr="00F95A2C">
        <w:t xml:space="preserve"> 2001; citado 12 </w:t>
      </w:r>
      <w:proofErr w:type="spellStart"/>
      <w:r w:rsidRPr="00F95A2C">
        <w:t>Ago</w:t>
      </w:r>
      <w:proofErr w:type="spellEnd"/>
      <w:r w:rsidRPr="00F95A2C">
        <w:t xml:space="preserve"> 2002]. [aprox. 2 pantallas]. Disponible en:)</w:t>
      </w:r>
    </w:p>
    <w:p w14:paraId="41E03BF3" w14:textId="77777777" w:rsidR="004944CA" w:rsidRPr="00F95A2C" w:rsidRDefault="004944CA" w:rsidP="004944CA">
      <w:pPr>
        <w:spacing w:after="200" w:line="480" w:lineRule="auto"/>
        <w:contextualSpacing/>
        <w:jc w:val="both"/>
        <w:rPr>
          <w:u w:val="single"/>
        </w:rPr>
      </w:pPr>
      <w:r w:rsidRPr="00F95A2C">
        <w:rPr>
          <w:u w:val="single"/>
        </w:rPr>
        <w:t xml:space="preserve">40. </w:t>
      </w:r>
      <w:r w:rsidRPr="00F95A2C">
        <w:rPr>
          <w:i/>
          <w:iCs/>
          <w:u w:val="single"/>
        </w:rPr>
        <w:t xml:space="preserve">Base de datos en Internet </w:t>
      </w:r>
    </w:p>
    <w:p w14:paraId="5268B4FD" w14:textId="77777777" w:rsidR="004944CA" w:rsidRPr="00F95A2C" w:rsidRDefault="004944CA" w:rsidP="004944CA">
      <w:pPr>
        <w:spacing w:after="200" w:line="480" w:lineRule="auto"/>
        <w:ind w:firstLine="567"/>
        <w:contextualSpacing/>
        <w:jc w:val="both"/>
      </w:pPr>
      <w:r w:rsidRPr="00F95A2C">
        <w:t xml:space="preserve">Base de datos abierta (se actualiza): </w:t>
      </w:r>
    </w:p>
    <w:p w14:paraId="15F43457" w14:textId="77777777" w:rsidR="004944CA" w:rsidRPr="00F95A2C" w:rsidRDefault="004944CA" w:rsidP="004944CA">
      <w:pPr>
        <w:spacing w:after="200" w:line="480" w:lineRule="auto"/>
        <w:ind w:firstLine="567"/>
        <w:contextualSpacing/>
        <w:jc w:val="both"/>
      </w:pPr>
      <w:r w:rsidRPr="00F95A2C">
        <w:rPr>
          <w:lang w:val="en-US"/>
        </w:rPr>
        <w:t xml:space="preserve">Who's Certified [database on the Internet]. Evanston (IL): The American Board of Medical Specialists. c2000 - [cited 2001 Mar 8]. </w:t>
      </w:r>
      <w:proofErr w:type="spellStart"/>
      <w:r w:rsidRPr="00F95A2C">
        <w:t>Available</w:t>
      </w:r>
      <w:proofErr w:type="spellEnd"/>
      <w:r w:rsidRPr="00F95A2C">
        <w:t xml:space="preserve"> </w:t>
      </w:r>
      <w:proofErr w:type="spellStart"/>
      <w:r w:rsidRPr="00F95A2C">
        <w:t>from</w:t>
      </w:r>
      <w:proofErr w:type="spellEnd"/>
      <w:r w:rsidRPr="00F95A2C">
        <w:t xml:space="preserve">: </w:t>
      </w:r>
      <w:r w:rsidRPr="00F95A2C">
        <w:rPr>
          <w:u w:val="single"/>
        </w:rPr>
        <w:t>http://www.abms.org/newsearch.asp</w:t>
      </w:r>
    </w:p>
    <w:p w14:paraId="5488ACB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[citado 8 Mar 2001]. Disponible en:) </w:t>
      </w:r>
    </w:p>
    <w:p w14:paraId="1A560042" w14:textId="77777777" w:rsidR="004944CA" w:rsidRPr="00F95A2C" w:rsidRDefault="004944CA" w:rsidP="004944CA">
      <w:pPr>
        <w:spacing w:after="200" w:line="480" w:lineRule="auto"/>
        <w:ind w:firstLine="567"/>
        <w:contextualSpacing/>
        <w:jc w:val="both"/>
      </w:pPr>
      <w:r w:rsidRPr="00F95A2C">
        <w:t xml:space="preserve">Base de datos cerrada (no se actualiza): </w:t>
      </w:r>
    </w:p>
    <w:p w14:paraId="7054A46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Jablonski S. Online Multiple </w:t>
      </w:r>
      <w:proofErr w:type="spellStart"/>
      <w:r w:rsidRPr="00F95A2C">
        <w:rPr>
          <w:lang w:val="en-US"/>
        </w:rPr>
        <w:t>Congential</w:t>
      </w:r>
      <w:proofErr w:type="spellEnd"/>
      <w:r w:rsidRPr="00F95A2C">
        <w:rPr>
          <w:lang w:val="en-US"/>
        </w:rPr>
        <w:t xml:space="preserve"> Anomaly/Mental Retardation (MCA/MR) Syndromes [database on the Internet]. Bethesda (MD): National Library of Medicine (US). c1999 [updated 2001 Nov 20; cited 2002 Aug 12]. Available from: </w:t>
      </w:r>
      <w:r w:rsidRPr="00F95A2C">
        <w:rPr>
          <w:u w:val="single"/>
          <w:lang w:val="en-US"/>
        </w:rPr>
        <w:t>http://www.nlm.nih.gov/mesh/jablonski/syndrome_title.html</w:t>
      </w:r>
    </w:p>
    <w:p w14:paraId="7A34587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[actualizado 20 Nov 2001; citado 12 </w:t>
      </w:r>
      <w:proofErr w:type="spellStart"/>
      <w:r w:rsidRPr="00F95A2C">
        <w:t>Ago</w:t>
      </w:r>
      <w:proofErr w:type="spellEnd"/>
      <w:r w:rsidRPr="00F95A2C">
        <w:t xml:space="preserve"> 2002]. Disponible en:) </w:t>
      </w:r>
    </w:p>
    <w:p w14:paraId="4531AA1D" w14:textId="77777777" w:rsidR="004944CA" w:rsidRPr="00F95A2C" w:rsidRDefault="004944CA" w:rsidP="004944CA">
      <w:pPr>
        <w:spacing w:after="200" w:line="480" w:lineRule="auto"/>
        <w:contextualSpacing/>
        <w:jc w:val="both"/>
        <w:rPr>
          <w:u w:val="single"/>
        </w:rPr>
      </w:pPr>
      <w:r w:rsidRPr="00F95A2C">
        <w:rPr>
          <w:u w:val="single"/>
        </w:rPr>
        <w:t xml:space="preserve">41. </w:t>
      </w:r>
      <w:r w:rsidRPr="00F95A2C">
        <w:rPr>
          <w:i/>
          <w:iCs/>
          <w:u w:val="single"/>
        </w:rPr>
        <w:t xml:space="preserve">Parte de una base de datos en Internet </w:t>
      </w:r>
    </w:p>
    <w:p w14:paraId="1D57E3E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MeSH</w:t>
      </w:r>
      <w:proofErr w:type="spellEnd"/>
      <w:r w:rsidRPr="00F95A2C">
        <w:rPr>
          <w:lang w:val="en-US"/>
        </w:rPr>
        <w:t xml:space="preserve"> Browser [database on the Internet]. Bethesda (MD): National Library of Medicine (US); 2002 - [cited 2003 Jun 10]. Meta-analysis; unique ID: D015201; [about 3 p.]. Available from: </w:t>
      </w:r>
      <w:r w:rsidRPr="00F95A2C">
        <w:rPr>
          <w:u w:val="single"/>
          <w:lang w:val="en-US"/>
        </w:rPr>
        <w:t xml:space="preserve">http://www.nlm.nih.gov/mesh/MBrowser.html </w:t>
      </w:r>
      <w:r w:rsidRPr="00F95A2C">
        <w:rPr>
          <w:lang w:val="en-US"/>
        </w:rPr>
        <w:t xml:space="preserve">Files updated weekly. </w:t>
      </w:r>
    </w:p>
    <w:p w14:paraId="4FCE74FF" w14:textId="77777777" w:rsidR="004944CA" w:rsidRPr="00A335D5" w:rsidRDefault="004944CA" w:rsidP="004944CA">
      <w:pPr>
        <w:spacing w:after="200" w:line="480" w:lineRule="auto"/>
        <w:ind w:firstLine="567"/>
        <w:contextualSpacing/>
        <w:jc w:val="both"/>
      </w:pPr>
      <w:r w:rsidRPr="00F95A2C">
        <w:lastRenderedPageBreak/>
        <w:t>(</w:t>
      </w:r>
      <w:r w:rsidRPr="00F95A2C">
        <w:rPr>
          <w:i/>
          <w:iCs/>
        </w:rPr>
        <w:t>N. del T.</w:t>
      </w:r>
      <w:r w:rsidRPr="00F95A2C">
        <w:t xml:space="preserve">: En español: [base de datos en Internet]. [citado 10 Jun 2003]. [aprox. 3 p.]. Disponible en: Actualización semanal) </w:t>
      </w:r>
    </w:p>
    <w:p w14:paraId="3E6B4C4E" w14:textId="77777777" w:rsidR="0051561B" w:rsidRPr="0051561B"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355B14DE" w14:textId="77777777" w:rsidR="00906CF0" w:rsidRPr="0051561B" w:rsidRDefault="00906CF0" w:rsidP="00906CF0">
      <w:pPr>
        <w:widowControl w:val="0"/>
        <w:autoSpaceDE w:val="0"/>
        <w:autoSpaceDN w:val="0"/>
        <w:adjustRightInd w:val="0"/>
        <w:spacing w:line="360" w:lineRule="auto"/>
        <w:jc w:val="both"/>
        <w:rPr>
          <w:rFonts w:ascii="Times New Roman" w:hAnsi="Times New Roman"/>
          <w:lang w:val="es-ES"/>
        </w:rPr>
      </w:pPr>
    </w:p>
    <w:p w14:paraId="023C5BE6" w14:textId="77777777" w:rsidR="00527196" w:rsidRPr="00527196" w:rsidRDefault="00527196" w:rsidP="00527196">
      <w:pPr>
        <w:spacing w:line="360" w:lineRule="auto"/>
        <w:jc w:val="both"/>
        <w:rPr>
          <w:rFonts w:ascii="Times New Roman" w:hAnsi="Times New Roman"/>
          <w:color w:val="000000"/>
          <w:lang w:val="es-ES"/>
        </w:rPr>
      </w:pPr>
    </w:p>
    <w:sectPr w:rsidR="00527196" w:rsidRPr="00527196" w:rsidSect="004A0D35">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yö\ˇ">
    <w:altName w:val="Cambria"/>
    <w:panose1 w:val="020B0604020202020204"/>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Ubuntu">
    <w:panose1 w:val="020B0604020202020204"/>
    <w:charset w:val="00"/>
    <w:family w:val="swiss"/>
    <w:pitch w:val="variable"/>
    <w:sig w:usb0="E00002FF" w:usb1="5000205B" w:usb2="00000000" w:usb3="00000000" w:csb0="0000009F" w:csb1="00000000"/>
  </w:font>
  <w:font w:name="∞yŸYˇ">
    <w:altName w:val="Cambria"/>
    <w:panose1 w:val="020B06040202020202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C0433E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9B708DC"/>
    <w:multiLevelType w:val="hybridMultilevel"/>
    <w:tmpl w:val="CAF0DB0A"/>
    <w:lvl w:ilvl="0" w:tplc="0576D46C">
      <w:start w:val="26"/>
      <w:numFmt w:val="bullet"/>
      <w:lvlText w:val="–"/>
      <w:lvlJc w:val="left"/>
      <w:pPr>
        <w:ind w:left="400" w:hanging="360"/>
      </w:pPr>
      <w:rPr>
        <w:rFonts w:ascii="¿yö\ˇ" w:eastAsia="MS Mincho" w:hAnsi="¿yö\ˇ" w:cs="¿yö\ˇ" w:hint="default"/>
      </w:rPr>
    </w:lvl>
    <w:lvl w:ilvl="1" w:tplc="0C0A0003" w:tentative="1">
      <w:start w:val="1"/>
      <w:numFmt w:val="bullet"/>
      <w:lvlText w:val="o"/>
      <w:lvlJc w:val="left"/>
      <w:pPr>
        <w:ind w:left="1120" w:hanging="360"/>
      </w:pPr>
      <w:rPr>
        <w:rFonts w:ascii="Courier New" w:hAnsi="Courier New" w:hint="default"/>
      </w:rPr>
    </w:lvl>
    <w:lvl w:ilvl="2" w:tplc="0C0A0005" w:tentative="1">
      <w:start w:val="1"/>
      <w:numFmt w:val="bullet"/>
      <w:lvlText w:val=""/>
      <w:lvlJc w:val="left"/>
      <w:pPr>
        <w:ind w:left="1840" w:hanging="360"/>
      </w:pPr>
      <w:rPr>
        <w:rFonts w:ascii="Wingdings" w:hAnsi="Wingdings" w:hint="default"/>
      </w:rPr>
    </w:lvl>
    <w:lvl w:ilvl="3" w:tplc="0C0A0001" w:tentative="1">
      <w:start w:val="1"/>
      <w:numFmt w:val="bullet"/>
      <w:lvlText w:val=""/>
      <w:lvlJc w:val="left"/>
      <w:pPr>
        <w:ind w:left="2560" w:hanging="360"/>
      </w:pPr>
      <w:rPr>
        <w:rFonts w:ascii="Symbol" w:hAnsi="Symbol" w:hint="default"/>
      </w:rPr>
    </w:lvl>
    <w:lvl w:ilvl="4" w:tplc="0C0A0003" w:tentative="1">
      <w:start w:val="1"/>
      <w:numFmt w:val="bullet"/>
      <w:lvlText w:val="o"/>
      <w:lvlJc w:val="left"/>
      <w:pPr>
        <w:ind w:left="3280" w:hanging="360"/>
      </w:pPr>
      <w:rPr>
        <w:rFonts w:ascii="Courier New" w:hAnsi="Courier New" w:hint="default"/>
      </w:rPr>
    </w:lvl>
    <w:lvl w:ilvl="5" w:tplc="0C0A0005" w:tentative="1">
      <w:start w:val="1"/>
      <w:numFmt w:val="bullet"/>
      <w:lvlText w:val=""/>
      <w:lvlJc w:val="left"/>
      <w:pPr>
        <w:ind w:left="4000" w:hanging="360"/>
      </w:pPr>
      <w:rPr>
        <w:rFonts w:ascii="Wingdings" w:hAnsi="Wingdings" w:hint="default"/>
      </w:rPr>
    </w:lvl>
    <w:lvl w:ilvl="6" w:tplc="0C0A0001" w:tentative="1">
      <w:start w:val="1"/>
      <w:numFmt w:val="bullet"/>
      <w:lvlText w:val=""/>
      <w:lvlJc w:val="left"/>
      <w:pPr>
        <w:ind w:left="4720" w:hanging="360"/>
      </w:pPr>
      <w:rPr>
        <w:rFonts w:ascii="Symbol" w:hAnsi="Symbol" w:hint="default"/>
      </w:rPr>
    </w:lvl>
    <w:lvl w:ilvl="7" w:tplc="0C0A0003" w:tentative="1">
      <w:start w:val="1"/>
      <w:numFmt w:val="bullet"/>
      <w:lvlText w:val="o"/>
      <w:lvlJc w:val="left"/>
      <w:pPr>
        <w:ind w:left="5440" w:hanging="360"/>
      </w:pPr>
      <w:rPr>
        <w:rFonts w:ascii="Courier New" w:hAnsi="Courier New" w:hint="default"/>
      </w:rPr>
    </w:lvl>
    <w:lvl w:ilvl="8" w:tplc="0C0A0005" w:tentative="1">
      <w:start w:val="1"/>
      <w:numFmt w:val="bullet"/>
      <w:lvlText w:val=""/>
      <w:lvlJc w:val="left"/>
      <w:pPr>
        <w:ind w:left="6160" w:hanging="360"/>
      </w:pPr>
      <w:rPr>
        <w:rFonts w:ascii="Wingdings" w:hAnsi="Wingdings" w:hint="default"/>
      </w:rPr>
    </w:lvl>
  </w:abstractNum>
  <w:abstractNum w:abstractNumId="2" w15:restartNumberingAfterBreak="0">
    <w:nsid w:val="2B5814EC"/>
    <w:multiLevelType w:val="hybridMultilevel"/>
    <w:tmpl w:val="6E1ED2B8"/>
    <w:lvl w:ilvl="0" w:tplc="E25A25C6">
      <w:start w:val="26"/>
      <w:numFmt w:val="bullet"/>
      <w:lvlText w:val="–"/>
      <w:lvlJc w:val="left"/>
      <w:pPr>
        <w:ind w:left="420" w:hanging="360"/>
      </w:pPr>
      <w:rPr>
        <w:rFonts w:ascii="¿yö\ˇ" w:eastAsia="MS Mincho" w:hAnsi="¿yö\ˇ" w:cs="¿yö\ˇ" w:hint="default"/>
      </w:rPr>
    </w:lvl>
    <w:lvl w:ilvl="1" w:tplc="0C0A0003" w:tentative="1">
      <w:start w:val="1"/>
      <w:numFmt w:val="bullet"/>
      <w:lvlText w:val="o"/>
      <w:lvlJc w:val="left"/>
      <w:pPr>
        <w:ind w:left="1140" w:hanging="360"/>
      </w:pPr>
      <w:rPr>
        <w:rFonts w:ascii="Courier New" w:hAnsi="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hint="default"/>
      </w:rPr>
    </w:lvl>
    <w:lvl w:ilvl="8" w:tplc="0C0A0005" w:tentative="1">
      <w:start w:val="1"/>
      <w:numFmt w:val="bullet"/>
      <w:lvlText w:val=""/>
      <w:lvlJc w:val="left"/>
      <w:pPr>
        <w:ind w:left="6180" w:hanging="360"/>
      </w:pPr>
      <w:rPr>
        <w:rFonts w:ascii="Wingdings" w:hAnsi="Wingdings" w:hint="default"/>
      </w:rPr>
    </w:lvl>
  </w:abstractNum>
  <w:num w:numId="1" w16cid:durableId="1963882676">
    <w:abstractNumId w:val="2"/>
  </w:num>
  <w:num w:numId="2" w16cid:durableId="677970064">
    <w:abstractNumId w:val="1"/>
  </w:num>
  <w:num w:numId="3" w16cid:durableId="1613315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09"/>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6474"/>
    <w:rsid w:val="00005B18"/>
    <w:rsid w:val="00010B61"/>
    <w:rsid w:val="00012E41"/>
    <w:rsid w:val="00032FFE"/>
    <w:rsid w:val="00043D41"/>
    <w:rsid w:val="00066947"/>
    <w:rsid w:val="000749F8"/>
    <w:rsid w:val="0008428D"/>
    <w:rsid w:val="000901E4"/>
    <w:rsid w:val="000C11AB"/>
    <w:rsid w:val="000E7C54"/>
    <w:rsid w:val="00103EA8"/>
    <w:rsid w:val="001214AA"/>
    <w:rsid w:val="00132725"/>
    <w:rsid w:val="00150DE4"/>
    <w:rsid w:val="00164FAD"/>
    <w:rsid w:val="00190528"/>
    <w:rsid w:val="001A18EF"/>
    <w:rsid w:val="001A738C"/>
    <w:rsid w:val="001B0250"/>
    <w:rsid w:val="001B4592"/>
    <w:rsid w:val="001D164D"/>
    <w:rsid w:val="001D3C1E"/>
    <w:rsid w:val="001D3E3B"/>
    <w:rsid w:val="001E3475"/>
    <w:rsid w:val="001E3FD7"/>
    <w:rsid w:val="002143FD"/>
    <w:rsid w:val="00244093"/>
    <w:rsid w:val="00255396"/>
    <w:rsid w:val="0027234B"/>
    <w:rsid w:val="002746C7"/>
    <w:rsid w:val="00284F15"/>
    <w:rsid w:val="002B2CDC"/>
    <w:rsid w:val="002D2EB4"/>
    <w:rsid w:val="002D41E9"/>
    <w:rsid w:val="002D71C6"/>
    <w:rsid w:val="002E1EDC"/>
    <w:rsid w:val="002F1F4C"/>
    <w:rsid w:val="003070A0"/>
    <w:rsid w:val="00346C54"/>
    <w:rsid w:val="0037782E"/>
    <w:rsid w:val="00383607"/>
    <w:rsid w:val="00387522"/>
    <w:rsid w:val="00390432"/>
    <w:rsid w:val="003A0B12"/>
    <w:rsid w:val="003A2961"/>
    <w:rsid w:val="003B5F38"/>
    <w:rsid w:val="003C6294"/>
    <w:rsid w:val="003D65C7"/>
    <w:rsid w:val="003F6CE3"/>
    <w:rsid w:val="00405F8D"/>
    <w:rsid w:val="004126C4"/>
    <w:rsid w:val="00425A26"/>
    <w:rsid w:val="00430CED"/>
    <w:rsid w:val="004623AD"/>
    <w:rsid w:val="004721A3"/>
    <w:rsid w:val="004944CA"/>
    <w:rsid w:val="004A0063"/>
    <w:rsid w:val="004A0D35"/>
    <w:rsid w:val="004B26AC"/>
    <w:rsid w:val="004B50B9"/>
    <w:rsid w:val="00505044"/>
    <w:rsid w:val="005129E4"/>
    <w:rsid w:val="0051561B"/>
    <w:rsid w:val="005161B7"/>
    <w:rsid w:val="00527196"/>
    <w:rsid w:val="00530B65"/>
    <w:rsid w:val="00547D30"/>
    <w:rsid w:val="00583407"/>
    <w:rsid w:val="005A14D2"/>
    <w:rsid w:val="005B718C"/>
    <w:rsid w:val="005C1C0F"/>
    <w:rsid w:val="005D0EDB"/>
    <w:rsid w:val="005D1B00"/>
    <w:rsid w:val="005F378A"/>
    <w:rsid w:val="006176A4"/>
    <w:rsid w:val="006230E5"/>
    <w:rsid w:val="00631CF0"/>
    <w:rsid w:val="006406AB"/>
    <w:rsid w:val="006529C5"/>
    <w:rsid w:val="00653A20"/>
    <w:rsid w:val="00686421"/>
    <w:rsid w:val="00692E43"/>
    <w:rsid w:val="006A6275"/>
    <w:rsid w:val="006A7FD5"/>
    <w:rsid w:val="006C23D8"/>
    <w:rsid w:val="0071470F"/>
    <w:rsid w:val="00723A17"/>
    <w:rsid w:val="007454C5"/>
    <w:rsid w:val="00753389"/>
    <w:rsid w:val="00760D78"/>
    <w:rsid w:val="007625DA"/>
    <w:rsid w:val="00787197"/>
    <w:rsid w:val="007932F0"/>
    <w:rsid w:val="00796A62"/>
    <w:rsid w:val="007C220C"/>
    <w:rsid w:val="007C74E1"/>
    <w:rsid w:val="007E635E"/>
    <w:rsid w:val="00805B64"/>
    <w:rsid w:val="00811D86"/>
    <w:rsid w:val="00813A2D"/>
    <w:rsid w:val="00824E52"/>
    <w:rsid w:val="008260B3"/>
    <w:rsid w:val="008263B2"/>
    <w:rsid w:val="00826474"/>
    <w:rsid w:val="0082716A"/>
    <w:rsid w:val="00861A80"/>
    <w:rsid w:val="0088136F"/>
    <w:rsid w:val="008A05C7"/>
    <w:rsid w:val="008D71C9"/>
    <w:rsid w:val="008E0BAB"/>
    <w:rsid w:val="00906B1E"/>
    <w:rsid w:val="00906CF0"/>
    <w:rsid w:val="00933495"/>
    <w:rsid w:val="00936464"/>
    <w:rsid w:val="0093683D"/>
    <w:rsid w:val="00954D1C"/>
    <w:rsid w:val="00961303"/>
    <w:rsid w:val="00965EBE"/>
    <w:rsid w:val="009670D8"/>
    <w:rsid w:val="009758FE"/>
    <w:rsid w:val="009760A7"/>
    <w:rsid w:val="00980847"/>
    <w:rsid w:val="009F5CF6"/>
    <w:rsid w:val="00A177F2"/>
    <w:rsid w:val="00A302BB"/>
    <w:rsid w:val="00A6470C"/>
    <w:rsid w:val="00A8426F"/>
    <w:rsid w:val="00AA3B88"/>
    <w:rsid w:val="00AE68A7"/>
    <w:rsid w:val="00B07BBC"/>
    <w:rsid w:val="00B75519"/>
    <w:rsid w:val="00B86B91"/>
    <w:rsid w:val="00B877AD"/>
    <w:rsid w:val="00BA39CC"/>
    <w:rsid w:val="00BA3F36"/>
    <w:rsid w:val="00BA678F"/>
    <w:rsid w:val="00BC0C98"/>
    <w:rsid w:val="00BC6171"/>
    <w:rsid w:val="00BD65BA"/>
    <w:rsid w:val="00BE249C"/>
    <w:rsid w:val="00C00C1A"/>
    <w:rsid w:val="00C26699"/>
    <w:rsid w:val="00C338A6"/>
    <w:rsid w:val="00C37C74"/>
    <w:rsid w:val="00C450B0"/>
    <w:rsid w:val="00C52062"/>
    <w:rsid w:val="00C54FA7"/>
    <w:rsid w:val="00C56170"/>
    <w:rsid w:val="00C65C32"/>
    <w:rsid w:val="00C7724C"/>
    <w:rsid w:val="00C841A5"/>
    <w:rsid w:val="00CB7A84"/>
    <w:rsid w:val="00CE7355"/>
    <w:rsid w:val="00CF34B9"/>
    <w:rsid w:val="00D04410"/>
    <w:rsid w:val="00D0552B"/>
    <w:rsid w:val="00D31E20"/>
    <w:rsid w:val="00D458BA"/>
    <w:rsid w:val="00DE7333"/>
    <w:rsid w:val="00DF36C8"/>
    <w:rsid w:val="00E002F5"/>
    <w:rsid w:val="00E515F5"/>
    <w:rsid w:val="00E5525B"/>
    <w:rsid w:val="00E905F4"/>
    <w:rsid w:val="00E92545"/>
    <w:rsid w:val="00EA07CE"/>
    <w:rsid w:val="00EA2721"/>
    <w:rsid w:val="00EC5AAA"/>
    <w:rsid w:val="00EE12AA"/>
    <w:rsid w:val="00F30A43"/>
    <w:rsid w:val="00F33F5A"/>
    <w:rsid w:val="00F33F5B"/>
    <w:rsid w:val="00F43D49"/>
    <w:rsid w:val="00F62AF0"/>
    <w:rsid w:val="00F75BB8"/>
    <w:rsid w:val="00F87E1E"/>
    <w:rsid w:val="00FB4466"/>
    <w:rsid w:val="00FC0843"/>
    <w:rsid w:val="00FC1A1C"/>
    <w:rsid w:val="00FF4BCB"/>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185533"/>
  <w14:defaultImageDpi w14:val="300"/>
  <w15:docId w15:val="{6B11490A-F3D9-6B45-A15C-AA1DD4039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B718C"/>
    <w:pPr>
      <w:widowControl w:val="0"/>
      <w:autoSpaceDE w:val="0"/>
      <w:autoSpaceDN w:val="0"/>
      <w:spacing w:before="117"/>
    </w:pPr>
    <w:rPr>
      <w:rFonts w:ascii="Ubuntu" w:eastAsia="Ubuntu" w:hAnsi="Ubuntu" w:cs="Ubuntu"/>
      <w:sz w:val="20"/>
      <w:szCs w:val="20"/>
      <w:lang w:val="en-US" w:eastAsia="en-US"/>
    </w:rPr>
  </w:style>
  <w:style w:type="character" w:customStyle="1" w:styleId="TextoindependienteCar">
    <w:name w:val="Texto independiente Car"/>
    <w:link w:val="Textoindependiente"/>
    <w:uiPriority w:val="1"/>
    <w:rsid w:val="005B718C"/>
    <w:rPr>
      <w:rFonts w:ascii="Ubuntu" w:eastAsia="Ubuntu" w:hAnsi="Ubuntu" w:cs="Ubuntu"/>
      <w:lang w:val="en-US" w:eastAsia="en-US"/>
    </w:rPr>
  </w:style>
  <w:style w:type="character" w:styleId="Refdecomentario">
    <w:name w:val="annotation reference"/>
    <w:uiPriority w:val="99"/>
    <w:semiHidden/>
    <w:unhideWhenUsed/>
    <w:rsid w:val="00284F15"/>
    <w:rPr>
      <w:sz w:val="18"/>
      <w:szCs w:val="18"/>
    </w:rPr>
  </w:style>
  <w:style w:type="paragraph" w:styleId="Textocomentario">
    <w:name w:val="annotation text"/>
    <w:basedOn w:val="Normal"/>
    <w:link w:val="TextocomentarioCar"/>
    <w:uiPriority w:val="99"/>
    <w:semiHidden/>
    <w:unhideWhenUsed/>
    <w:rsid w:val="00284F15"/>
  </w:style>
  <w:style w:type="character" w:customStyle="1" w:styleId="TextocomentarioCar">
    <w:name w:val="Texto comentario Car"/>
    <w:link w:val="Textocomentario"/>
    <w:uiPriority w:val="99"/>
    <w:semiHidden/>
    <w:rsid w:val="00284F15"/>
    <w:rPr>
      <w:sz w:val="24"/>
      <w:szCs w:val="24"/>
      <w:lang w:val="es-ES_tradnl"/>
    </w:rPr>
  </w:style>
  <w:style w:type="paragraph" w:styleId="Asuntodelcomentario">
    <w:name w:val="annotation subject"/>
    <w:basedOn w:val="Textocomentario"/>
    <w:next w:val="Textocomentario"/>
    <w:link w:val="AsuntodelcomentarioCar"/>
    <w:uiPriority w:val="99"/>
    <w:semiHidden/>
    <w:unhideWhenUsed/>
    <w:rsid w:val="00284F15"/>
    <w:rPr>
      <w:b/>
      <w:bCs/>
      <w:sz w:val="20"/>
      <w:szCs w:val="20"/>
    </w:rPr>
  </w:style>
  <w:style w:type="character" w:customStyle="1" w:styleId="AsuntodelcomentarioCar">
    <w:name w:val="Asunto del comentario Car"/>
    <w:link w:val="Asuntodelcomentario"/>
    <w:uiPriority w:val="99"/>
    <w:semiHidden/>
    <w:rsid w:val="00284F15"/>
    <w:rPr>
      <w:b/>
      <w:bCs/>
      <w:sz w:val="24"/>
      <w:szCs w:val="24"/>
      <w:lang w:val="es-ES_tradnl"/>
    </w:rPr>
  </w:style>
  <w:style w:type="paragraph" w:styleId="Textodeglobo">
    <w:name w:val="Balloon Text"/>
    <w:basedOn w:val="Normal"/>
    <w:link w:val="TextodegloboCar"/>
    <w:uiPriority w:val="99"/>
    <w:semiHidden/>
    <w:unhideWhenUsed/>
    <w:rsid w:val="00284F15"/>
    <w:rPr>
      <w:rFonts w:ascii="Times New Roman" w:hAnsi="Times New Roman"/>
      <w:sz w:val="18"/>
      <w:szCs w:val="18"/>
    </w:rPr>
  </w:style>
  <w:style w:type="character" w:customStyle="1" w:styleId="TextodegloboCar">
    <w:name w:val="Texto de globo Car"/>
    <w:link w:val="Textodeglobo"/>
    <w:uiPriority w:val="99"/>
    <w:semiHidden/>
    <w:rsid w:val="00284F15"/>
    <w:rPr>
      <w:rFonts w:ascii="Times New Roman" w:hAnsi="Times New Roman"/>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6406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ncer-pai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F1600-9FAB-F241-91E7-5E2FC108B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29</Pages>
  <Words>3796</Words>
  <Characters>20883</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24630</CharactersWithSpaces>
  <SharedDoc>false</SharedDoc>
  <HLinks>
    <vt:vector size="6" baseType="variant">
      <vt:variant>
        <vt:i4>6881381</vt:i4>
      </vt:variant>
      <vt:variant>
        <vt:i4>0</vt:i4>
      </vt:variant>
      <vt:variant>
        <vt:i4>0</vt:i4>
      </vt:variant>
      <vt:variant>
        <vt:i4>5</vt:i4>
      </vt:variant>
      <vt:variant>
        <vt:lpwstr>http://www.cancer-pain.org/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Aitor Vaquero Garrido</dc:creator>
  <cp:keywords/>
  <dc:description/>
  <cp:lastModifiedBy>ANGEL OLIVA PASCUAL-VACA</cp:lastModifiedBy>
  <cp:revision>10</cp:revision>
  <dcterms:created xsi:type="dcterms:W3CDTF">2018-12-04T01:27:00Z</dcterms:created>
  <dcterms:modified xsi:type="dcterms:W3CDTF">2023-09-14T12:50:00Z</dcterms:modified>
</cp:coreProperties>
</file>