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2905B90D" w:rsidR="00826474" w:rsidRDefault="00826474" w:rsidP="00826474"/>
    <w:p w14:paraId="12D03D2F" w14:textId="77777777" w:rsidR="00354D21" w:rsidRDefault="00354D21" w:rsidP="00354D21">
      <w:pPr>
        <w:spacing w:before="88"/>
        <w:ind w:left="2468" w:right="2468"/>
        <w:jc w:val="center"/>
        <w:rPr>
          <w:b/>
        </w:rPr>
      </w:pPr>
      <w:r>
        <w:rPr>
          <w:b/>
        </w:rPr>
        <w:t>TIPOLOGÍA DE ESTUDIO:</w:t>
      </w:r>
    </w:p>
    <w:p w14:paraId="59C7F423" w14:textId="596B8B06" w:rsidR="00354D21" w:rsidRPr="00D458BA" w:rsidRDefault="00354D21" w:rsidP="00354D21">
      <w:pPr>
        <w:spacing w:before="88"/>
        <w:ind w:left="2411" w:right="701" w:firstLine="425"/>
        <w:rPr>
          <w:b/>
        </w:rPr>
      </w:pPr>
      <w:r>
        <w:rPr>
          <w:b/>
        </w:rPr>
        <w:t>REVISIÓN BIBLIOGRÁFICA</w:t>
      </w:r>
    </w:p>
    <w:p w14:paraId="5B98DFD8" w14:textId="77777777" w:rsidR="00354D21" w:rsidRPr="00826474" w:rsidRDefault="00354D21" w:rsidP="00826474"/>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36BCCE7D" w:rsidR="00826474" w:rsidRPr="00826474" w:rsidRDefault="004B1487" w:rsidP="00826474">
      <w:r>
        <w:rPr>
          <w:noProof/>
          <w:lang w:val="es-ES"/>
        </w:rPr>
        <w:drawing>
          <wp:anchor distT="0" distB="0" distL="114300" distR="114300" simplePos="0" relativeHeight="251657728" behindDoc="0" locked="0" layoutInCell="1" allowOverlap="1" wp14:anchorId="609E3276" wp14:editId="2F4CF76D">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 xml:space="preserve"> :</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32378F8D" w:rsidR="00005B18"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188AD736" w14:textId="216EF4EE" w:rsidR="003A1648" w:rsidRDefault="003A1648" w:rsidP="008A05C7">
      <w:pPr>
        <w:tabs>
          <w:tab w:val="left" w:leader="underscore" w:pos="8505"/>
        </w:tabs>
        <w:spacing w:line="480" w:lineRule="auto"/>
        <w:rPr>
          <w:rFonts w:ascii="Times New Roman" w:hAnsi="Times New Roman"/>
          <w:lang w:val="es-ES"/>
        </w:rPr>
      </w:pPr>
    </w:p>
    <w:p w14:paraId="012EE718" w14:textId="77777777" w:rsidR="003A1648" w:rsidRDefault="003A1648" w:rsidP="003A1648">
      <w:pPr>
        <w:spacing w:line="360" w:lineRule="auto"/>
        <w:jc w:val="both"/>
        <w:rPr>
          <w:rFonts w:ascii="Times New Roman" w:hAnsi="Times New Roman"/>
          <w:lang w:val="es-ES"/>
        </w:rPr>
      </w:pPr>
      <w:r w:rsidRPr="00F542DD">
        <w:rPr>
          <w:rFonts w:ascii="Times New Roman" w:hAnsi="Times New Roman"/>
          <w:lang w:val="es-ES"/>
        </w:rPr>
        <w:t xml:space="preserve">NOTA: Esta tipología de estudio puede optar a una calificación de hasta </w:t>
      </w:r>
      <w:r>
        <w:rPr>
          <w:rFonts w:ascii="Times New Roman" w:hAnsi="Times New Roman"/>
          <w:lang w:val="es-ES"/>
        </w:rPr>
        <w:t>6,99</w:t>
      </w:r>
      <w:r w:rsidRPr="00F542DD">
        <w:rPr>
          <w:rFonts w:ascii="Times New Roman" w:hAnsi="Times New Roman"/>
          <w:lang w:val="es-ES"/>
        </w:rPr>
        <w:t xml:space="preserve"> puntos, en función de su calidad tanto del diseño inicial como de su puesta en práctica y su conformación final en formato de artículo científico. </w:t>
      </w:r>
      <w:r>
        <w:rPr>
          <w:rFonts w:ascii="Times New Roman" w:hAnsi="Times New Roman"/>
          <w:lang w:val="es-ES"/>
        </w:rPr>
        <w:t>Esta tipología tan sólo puede ser realizada individualmente, no habiendo posibilidad de realizarse por grupos</w:t>
      </w:r>
      <w:r w:rsidRPr="00F542DD">
        <w:rPr>
          <w:rFonts w:ascii="Times New Roman" w:hAnsi="Times New Roman"/>
          <w:lang w:val="es-ES"/>
        </w:rPr>
        <w:t>.</w:t>
      </w:r>
    </w:p>
    <w:p w14:paraId="62C420E6" w14:textId="77777777" w:rsidR="003A1648" w:rsidRDefault="003A1648" w:rsidP="003A1648">
      <w:pPr>
        <w:spacing w:line="360" w:lineRule="auto"/>
        <w:jc w:val="both"/>
        <w:rPr>
          <w:rFonts w:ascii="Times New Roman" w:hAnsi="Times New Roman"/>
          <w:lang w:val="es-ES"/>
        </w:rPr>
      </w:pPr>
      <w:r>
        <w:rPr>
          <w:rFonts w:ascii="Times New Roman" w:hAnsi="Times New Roman"/>
          <w:lang w:val="es-ES"/>
        </w:rPr>
        <w:t>De cara a la evaluación se tendrán en cuenta positivamente aspectos como la originalidad de la revisión, la ausencia de revisiones previas sobre el tema o al menos ausencia de revisiones recientes sobre el tema, la necesidad de la realización de la revisión, la disposición de estudios individuales previos sobre el tema abordado que permitan elaborar una revisión…</w:t>
      </w:r>
    </w:p>
    <w:p w14:paraId="308A813B" w14:textId="777A252D" w:rsidR="003A1648" w:rsidRDefault="003A1648">
      <w:pPr>
        <w:rPr>
          <w:rFonts w:ascii="Times New Roman" w:hAnsi="Times New Roman"/>
          <w:lang w:val="es-ES"/>
        </w:rPr>
      </w:pPr>
      <w:r>
        <w:rPr>
          <w:rFonts w:ascii="Times New Roman" w:hAnsi="Times New Roman"/>
          <w:lang w:val="es-ES"/>
        </w:rPr>
        <w:br w:type="page"/>
      </w:r>
    </w:p>
    <w:p w14:paraId="23F11B9F" w14:textId="77777777" w:rsidR="00005B18" w:rsidRDefault="00005B18" w:rsidP="00005B18">
      <w:pPr>
        <w:jc w:val="center"/>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etc).</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(algómetro, inclinómetro, estabilómetro, ecógrafo,</w:t>
      </w:r>
      <w:r w:rsidR="00933495" w:rsidRPr="00D458BA">
        <w:rPr>
          <w:rFonts w:ascii="Times New Roman" w:hAnsi="Times New Roman"/>
          <w:sz w:val="16"/>
          <w:szCs w:val="16"/>
          <w:lang w:val="es-ES"/>
        </w:rPr>
        <w:t xml:space="preserve"> plataforma de estabilometría,</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Acceso a pruebas de imagen: RX, TAC,RM,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(camillas de drop,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etc).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4D0DECC9" w14:textId="73BD685E" w:rsidR="00354D21" w:rsidRDefault="00354D21">
      <w:pPr>
        <w:rPr>
          <w:b/>
          <w:color w:val="184955"/>
        </w:rPr>
      </w:pPr>
    </w:p>
    <w:p w14:paraId="7D0DB871" w14:textId="0DC15606" w:rsidR="005B718C" w:rsidRPr="00B51008" w:rsidRDefault="005B718C" w:rsidP="005B718C">
      <w:pPr>
        <w:spacing w:before="87"/>
        <w:ind w:left="1879"/>
        <w:rPr>
          <w:b/>
        </w:rPr>
      </w:pPr>
      <w:r w:rsidRPr="00B51008">
        <w:rPr>
          <w:b/>
          <w:color w:val="184955"/>
        </w:rPr>
        <w:t>TÍTULO DEL PROYECTO DE INVESTIGACIÓN</w:t>
      </w:r>
    </w:p>
    <w:p w14:paraId="1269B353" w14:textId="77777777" w:rsidR="005B718C" w:rsidRPr="00A60422" w:rsidRDefault="005B718C" w:rsidP="005B718C">
      <w:pPr>
        <w:pStyle w:val="Textoindependiente"/>
        <w:spacing w:before="0"/>
        <w:rPr>
          <w:rFonts w:ascii="Times New Roman"/>
          <w:sz w:val="26"/>
          <w:lang w:val="es-ES"/>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Abstract</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29321BE2"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Estrategia de búsqueda</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56C764EC"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Objetivos de la revisión </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574CC57B"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Resultados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6E618C44" w14:textId="1735C627" w:rsid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descriptivo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429DBCBA" w14:textId="49DCC15D" w:rsidR="001A738C" w:rsidRPr="00906B1E" w:rsidRDefault="001A738C" w:rsidP="001A738C">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 xml:space="preserve">CAPÍTULO </w:t>
      </w:r>
      <w:r>
        <w:rPr>
          <w:rFonts w:ascii="Times New Roman" w:hAnsi="Times New Roman"/>
          <w:color w:val="000000"/>
          <w:lang w:val="es-ES"/>
        </w:rPr>
        <w:t>5</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BABCBAE" w14:textId="77777777"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AD1184A" w14:textId="2DE6BCA9"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los procedimientos básicos (selección de los sujetos o animales de laboratorio que han participado en el estudio, métodos de obse</w:t>
      </w:r>
      <w:r w:rsidR="000E7C54" w:rsidRPr="00F30A43">
        <w:rPr>
          <w:rFonts w:ascii="Times New Roman" w:hAnsi="Times New Roman"/>
          <w:b/>
          <w:color w:val="215868"/>
          <w:lang w:val="es-ES"/>
        </w:rPr>
        <w:t>rvación  y métodos analíticos)</w:t>
      </w:r>
      <w:r w:rsidR="008D71C9" w:rsidRPr="00F30A43">
        <w:rPr>
          <w:rFonts w:ascii="Times New Roman" w:hAnsi="Times New Roman"/>
          <w:b/>
          <w:color w:val="215868"/>
          <w:lang w:val="es-ES"/>
        </w:rPr>
        <w:t>. El resumen  debería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En estos artículos se especificarán las  Palabras Clave (entre 3 y 10 palabras clave). El autor deberá cerciorarse de que las palabras clave en español estén recogidas en el Descriptor de Ciencias de la Salud (DeCS)  (http://decs.bvs.br/E/homepagee.htm).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Introduction, Objectives, </w:t>
      </w:r>
      <w:r w:rsidRPr="00F30A43">
        <w:rPr>
          <w:rFonts w:ascii="Times New Roman" w:hAnsi="Times New Roman"/>
          <w:b/>
          <w:color w:val="215868"/>
          <w:lang w:val="es-ES"/>
        </w:rPr>
        <w:t>Ma</w:t>
      </w:r>
      <w:r w:rsidR="007625DA" w:rsidRPr="00F30A43">
        <w:rPr>
          <w:rFonts w:ascii="Times New Roman" w:hAnsi="Times New Roman"/>
          <w:b/>
          <w:color w:val="215868"/>
          <w:lang w:val="es-ES"/>
        </w:rPr>
        <w:t>terial &amp; Methods</w:t>
      </w:r>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se denominan en inglés key words , y deben ser obtenidas de sus correspondencias en inglés de los descriptores utilizados en español, siendo sus correspondencias las recogidas en Medical Subject Heading (MeSH)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Introduction:</w:t>
      </w:r>
      <w:r w:rsidRPr="00A60422">
        <w:rPr>
          <w:rFonts w:ascii="Times New Roman" w:hAnsi="Times New Roman"/>
          <w:color w:val="000000"/>
          <w:lang w:val="en-US"/>
        </w:rPr>
        <w:tab/>
      </w:r>
    </w:p>
    <w:p w14:paraId="498ED4D8"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07884FB8"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1366F2E1"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Objectives:</w:t>
      </w:r>
      <w:r w:rsidRPr="00A60422">
        <w:rPr>
          <w:rFonts w:ascii="Times New Roman" w:hAnsi="Times New Roman"/>
          <w:color w:val="000000"/>
          <w:lang w:val="en-US"/>
        </w:rPr>
        <w:tab/>
      </w:r>
    </w:p>
    <w:p w14:paraId="6F805B95"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2A4645A9"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64EB38D6"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Material &amp; methods:</w:t>
      </w:r>
      <w:r w:rsidRPr="00A60422">
        <w:rPr>
          <w:rFonts w:ascii="Times New Roman" w:hAnsi="Times New Roman"/>
          <w:color w:val="000000"/>
          <w:lang w:val="en-US"/>
        </w:rPr>
        <w:tab/>
      </w:r>
    </w:p>
    <w:p w14:paraId="2EF05EC8"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5670EDDB"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4561C42C" w14:textId="77777777" w:rsidR="008E0BAB" w:rsidRPr="00A6042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A60422">
        <w:rPr>
          <w:rFonts w:ascii="Times New Roman" w:hAnsi="Times New Roman"/>
          <w:color w:val="000000"/>
          <w:lang w:val="en-US"/>
        </w:rPr>
        <w:tab/>
      </w:r>
    </w:p>
    <w:p w14:paraId="52AFAF1D" w14:textId="77777777" w:rsidR="0071470F" w:rsidRPr="00A60422" w:rsidRDefault="008E0BAB" w:rsidP="008E0BAB">
      <w:pPr>
        <w:tabs>
          <w:tab w:val="left" w:leader="underscore" w:pos="8505"/>
        </w:tabs>
        <w:spacing w:line="480" w:lineRule="auto"/>
        <w:jc w:val="both"/>
        <w:rPr>
          <w:rFonts w:ascii="Times New Roman" w:hAnsi="Times New Roman"/>
          <w:color w:val="000000"/>
          <w:lang w:val="en-US"/>
        </w:rPr>
      </w:pPr>
      <w:r w:rsidRPr="00A60422">
        <w:rPr>
          <w:rFonts w:ascii="Times New Roman" w:hAnsi="Times New Roman"/>
          <w:color w:val="000000"/>
          <w:lang w:val="en-US"/>
        </w:rPr>
        <w:t>Key words:</w:t>
      </w:r>
      <w:r w:rsidRPr="00A60422">
        <w:rPr>
          <w:rFonts w:ascii="Times New Roman" w:hAnsi="Times New Roman"/>
          <w:color w:val="000000"/>
          <w:lang w:val="en-US"/>
        </w:rPr>
        <w:tab/>
      </w:r>
    </w:p>
    <w:p w14:paraId="38DDD14A" w14:textId="77777777" w:rsidR="0071470F" w:rsidRPr="00240CCB" w:rsidRDefault="0071470F" w:rsidP="0071470F">
      <w:pPr>
        <w:spacing w:line="316" w:lineRule="auto"/>
        <w:ind w:left="3362" w:right="3360" w:hanging="1"/>
        <w:jc w:val="center"/>
        <w:rPr>
          <w:b/>
        </w:rPr>
      </w:pPr>
      <w:r w:rsidRPr="00A60422">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A60422" w:rsidRDefault="0071470F" w:rsidP="0071470F">
      <w:pPr>
        <w:pStyle w:val="Textoindependiente"/>
        <w:spacing w:before="1"/>
        <w:rPr>
          <w:rFonts w:ascii="Times New Roman"/>
          <w:b/>
          <w:sz w:val="31"/>
          <w:lang w:val="es-ES"/>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77777777"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2F31A715"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354D21">
        <w:rPr>
          <w:rFonts w:ascii="Times New Roman" w:hAnsi="Times New Roman"/>
          <w:b/>
          <w:color w:val="215868"/>
          <w:lang w:val="es-ES"/>
        </w:rPr>
        <w:t xml:space="preserve"> Toda la información que se aporte en este apartado debe llevar cita(s) bibliográfica(s).</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65205E04"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w:t>
      </w:r>
      <w:r w:rsidR="003070A0">
        <w:rPr>
          <w:rFonts w:ascii="Times New Roman" w:hAnsi="Times New Roman"/>
          <w:b/>
          <w:color w:val="215868"/>
          <w:lang w:val="es-ES"/>
        </w:rPr>
        <w:t xml:space="preserve"> </w:t>
      </w:r>
      <w:r w:rsidRPr="00F30A43">
        <w:rPr>
          <w:rFonts w:ascii="Times New Roman" w:hAnsi="Times New Roman"/>
          <w:b/>
          <w:color w:val="215868"/>
          <w:lang w:val="es-ES"/>
        </w:rPr>
        <w:t xml:space="preserve">Si puede disponer de los recursos que usted no posee y son precisos para el estudio, etc. </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FA1BAE5" w14:textId="77777777" w:rsidR="00243088" w:rsidRDefault="007E635E" w:rsidP="00243088">
      <w:pPr>
        <w:ind w:left="2468" w:right="2468"/>
        <w:jc w:val="center"/>
        <w:rPr>
          <w:b/>
          <w:color w:val="184955"/>
        </w:rPr>
      </w:pPr>
      <w:r>
        <w:rPr>
          <w:rFonts w:ascii="Times New Roman" w:hAnsi="Times New Roman"/>
          <w:color w:val="000000"/>
          <w:lang w:val="es-ES"/>
        </w:rPr>
        <w:br w:type="page"/>
      </w:r>
      <w:r w:rsidRPr="001E0A9E">
        <w:rPr>
          <w:b/>
          <w:color w:val="184955"/>
        </w:rPr>
        <w:lastRenderedPageBreak/>
        <w:t>CAPÍTULO 2</w:t>
      </w:r>
    </w:p>
    <w:p w14:paraId="6C5140B9" w14:textId="77777777" w:rsidR="000C5430" w:rsidRDefault="000C5430" w:rsidP="00243088">
      <w:pPr>
        <w:ind w:left="2468" w:right="2468"/>
        <w:jc w:val="center"/>
        <w:rPr>
          <w:b/>
          <w:color w:val="184955"/>
        </w:rPr>
      </w:pPr>
    </w:p>
    <w:p w14:paraId="041851F7" w14:textId="2A8BE737" w:rsidR="0088136F" w:rsidRPr="00D62384" w:rsidRDefault="0088136F" w:rsidP="00243088">
      <w:pPr>
        <w:ind w:left="2468" w:right="2468"/>
        <w:jc w:val="center"/>
        <w:rPr>
          <w:b/>
        </w:rPr>
      </w:pPr>
      <w:r w:rsidRPr="00D62384">
        <w:rPr>
          <w:b/>
          <w:color w:val="184955"/>
          <w:u w:val="single" w:color="184955"/>
        </w:rPr>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2B691BB8"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3A1648">
        <w:rPr>
          <w:rFonts w:ascii="Times New Roman" w:hAnsi="Times New Roman"/>
          <w:b/>
          <w:color w:val="215868"/>
          <w:lang w:val="es-ES"/>
        </w:rPr>
        <w:t xml:space="preserve">Realizar una revisión narrativa de la literatura existente sobre el tema X, con especial atención sobre </w:t>
      </w:r>
      <w:r w:rsidR="00F81B6A">
        <w:rPr>
          <w:rFonts w:ascii="Times New Roman" w:hAnsi="Times New Roman"/>
          <w:b/>
          <w:color w:val="215868"/>
          <w:lang w:val="es-ES"/>
        </w:rPr>
        <w:t>los</w:t>
      </w:r>
      <w:r w:rsidR="003A1648">
        <w:rPr>
          <w:rFonts w:ascii="Times New Roman" w:hAnsi="Times New Roman"/>
          <w:b/>
          <w:color w:val="215868"/>
          <w:lang w:val="es-ES"/>
        </w:rPr>
        <w:t xml:space="preserve"> parámetro</w:t>
      </w:r>
      <w:r w:rsidR="00F81B6A">
        <w:rPr>
          <w:rFonts w:ascii="Times New Roman" w:hAnsi="Times New Roman"/>
          <w:b/>
          <w:color w:val="215868"/>
          <w:lang w:val="es-ES"/>
        </w:rPr>
        <w:t>s</w:t>
      </w:r>
      <w:r w:rsidR="003A1648">
        <w:rPr>
          <w:rFonts w:ascii="Times New Roman" w:hAnsi="Times New Roman"/>
          <w:b/>
          <w:color w:val="215868"/>
          <w:lang w:val="es-ES"/>
        </w:rPr>
        <w:t xml:space="preserve"> Y</w:t>
      </w:r>
      <w:r w:rsidR="00F81B6A">
        <w:rPr>
          <w:rFonts w:ascii="Times New Roman" w:hAnsi="Times New Roman"/>
          <w:b/>
          <w:color w:val="215868"/>
          <w:lang w:val="es-ES"/>
        </w:rPr>
        <w:t xml:space="preserve"> – Z - W</w:t>
      </w:r>
      <w:r w:rsidR="0088136F" w:rsidRPr="00F30A43">
        <w:rPr>
          <w:rFonts w:ascii="Times New Roman" w:hAnsi="Times New Roman"/>
          <w:b/>
          <w:color w:val="215868"/>
          <w:lang w:val="es-ES"/>
        </w:rPr>
        <w:t>.</w:t>
      </w: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Pr="00A60422" w:rsidRDefault="00255396" w:rsidP="00255396">
      <w:pPr>
        <w:pStyle w:val="Textoindependiente"/>
        <w:spacing w:before="1"/>
        <w:rPr>
          <w:rFonts w:ascii="Times New Roman"/>
          <w:sz w:val="31"/>
          <w:lang w:val="es-ES"/>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Pr="00A60422" w:rsidRDefault="00255396" w:rsidP="00255396">
      <w:pPr>
        <w:pStyle w:val="Textoindependiente"/>
        <w:spacing w:before="0"/>
        <w:rPr>
          <w:rFonts w:ascii="Times New Roman"/>
          <w:sz w:val="24"/>
          <w:lang w:val="es-ES"/>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72EB5635" w14:textId="529809EE" w:rsidR="002746C7" w:rsidRPr="00BD65BA" w:rsidRDefault="00255396"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1: Realizaremos un estudio </w:t>
      </w:r>
      <w:r w:rsidR="00BD65BA">
        <w:rPr>
          <w:rFonts w:ascii="Times New Roman" w:hAnsi="Times New Roman"/>
          <w:b/>
          <w:color w:val="215868"/>
          <w:lang w:val="es-ES"/>
        </w:rPr>
        <w:t xml:space="preserve">de tipo revisión </w:t>
      </w:r>
      <w:r w:rsidR="008F14C9">
        <w:rPr>
          <w:rFonts w:ascii="Times New Roman" w:hAnsi="Times New Roman"/>
          <w:b/>
          <w:color w:val="215868"/>
          <w:lang w:val="es-ES"/>
        </w:rPr>
        <w:t>bibliográfica</w:t>
      </w:r>
      <w:r w:rsidR="00BD65BA">
        <w:rPr>
          <w:rFonts w:ascii="Times New Roman" w:hAnsi="Times New Roman"/>
          <w:b/>
          <w:color w:val="215868"/>
          <w:lang w:val="es-ES"/>
        </w:rPr>
        <w:t xml:space="preserve"> </w:t>
      </w:r>
      <w:r w:rsidR="00F81B6A">
        <w:rPr>
          <w:rFonts w:ascii="Times New Roman" w:hAnsi="Times New Roman"/>
          <w:b/>
          <w:color w:val="215868"/>
          <w:lang w:val="es-ES"/>
        </w:rPr>
        <w:t xml:space="preserve">sobre el tratamiento </w:t>
      </w:r>
      <w:proofErr w:type="spellStart"/>
      <w:r w:rsidR="00F81B6A">
        <w:rPr>
          <w:rFonts w:ascii="Times New Roman" w:hAnsi="Times New Roman"/>
          <w:b/>
          <w:color w:val="215868"/>
          <w:lang w:val="es-ES"/>
        </w:rPr>
        <w:t>osteopático</w:t>
      </w:r>
      <w:proofErr w:type="spellEnd"/>
      <w:r w:rsidR="00F81B6A">
        <w:rPr>
          <w:rFonts w:ascii="Times New Roman" w:hAnsi="Times New Roman"/>
          <w:b/>
          <w:color w:val="215868"/>
          <w:lang w:val="es-ES"/>
        </w:rPr>
        <w:t xml:space="preserve"> de la patología X</w:t>
      </w:r>
      <w:r w:rsidRPr="00F30A43">
        <w:rPr>
          <w:rFonts w:ascii="Times New Roman" w:hAnsi="Times New Roman"/>
          <w:b/>
          <w:color w:val="215868"/>
          <w:lang w:val="es-ES"/>
        </w:rPr>
        <w:t>.</w:t>
      </w:r>
    </w:p>
    <w:p w14:paraId="49572EB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0A7AE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BDFEDB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8AED8C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BE06BA" w14:textId="31F02663" w:rsidR="006A6275" w:rsidRPr="005945C6" w:rsidRDefault="009F5CF6" w:rsidP="00692E43">
      <w:pPr>
        <w:tabs>
          <w:tab w:val="left" w:pos="5812"/>
        </w:tabs>
        <w:ind w:left="2268" w:right="2686"/>
        <w:jc w:val="center"/>
        <w:rPr>
          <w:b/>
        </w:rPr>
      </w:pPr>
      <w:r>
        <w:rPr>
          <w:rFonts w:ascii="Times New Roman" w:hAnsi="Times New Roman"/>
          <w:color w:val="000000"/>
          <w:lang w:val="es-ES"/>
        </w:rPr>
        <w:br w:type="page"/>
      </w:r>
      <w:r w:rsidR="00692E43">
        <w:rPr>
          <w:b/>
          <w:color w:val="184955"/>
          <w:u w:val="single" w:color="184955"/>
        </w:rPr>
        <w:lastRenderedPageBreak/>
        <w:t>Estrategia de Búsqueda</w:t>
      </w:r>
    </w:p>
    <w:p w14:paraId="73150A9F" w14:textId="650C334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50E2DCA3" w14:textId="77777777" w:rsidR="00C01C31" w:rsidRDefault="00C01C31" w:rsidP="006A6275">
      <w:pPr>
        <w:widowControl w:val="0"/>
        <w:autoSpaceDE w:val="0"/>
        <w:autoSpaceDN w:val="0"/>
        <w:adjustRightInd w:val="0"/>
        <w:spacing w:line="360" w:lineRule="auto"/>
        <w:jc w:val="both"/>
        <w:rPr>
          <w:rFonts w:ascii="Times New Roman" w:hAnsi="Times New Roman"/>
          <w:b/>
          <w:color w:val="00142E"/>
          <w:u w:val="single"/>
          <w:lang w:val="es-ES"/>
        </w:rPr>
      </w:pPr>
    </w:p>
    <w:p w14:paraId="09457C1D" w14:textId="1D6592E9"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w:t>
      </w:r>
      <w:r w:rsidR="00390432">
        <w:rPr>
          <w:rFonts w:ascii="Times New Roman" w:hAnsi="Times New Roman"/>
          <w:b/>
          <w:color w:val="215868"/>
          <w:lang w:val="es-ES"/>
        </w:rPr>
        <w:t>la estrategia de búsqueda</w:t>
      </w:r>
      <w:r w:rsidRPr="00F30A43">
        <w:rPr>
          <w:rFonts w:ascii="Times New Roman" w:hAnsi="Times New Roman"/>
          <w:b/>
          <w:color w:val="215868"/>
          <w:lang w:val="es-ES"/>
        </w:rPr>
        <w:t xml:space="preserve"> que propones en tu Proyecto de Investigación, de forma resumida, a modo de ejemplo:</w:t>
      </w:r>
    </w:p>
    <w:p w14:paraId="49B70BDF" w14:textId="07503ACE"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w:t>
      </w:r>
      <w:r w:rsidR="00390432">
        <w:rPr>
          <w:rFonts w:ascii="Times New Roman" w:hAnsi="Times New Roman"/>
          <w:b/>
          <w:color w:val="215868"/>
          <w:lang w:val="es-ES"/>
        </w:rPr>
        <w:t>sobre la tipología de artículos a revisar</w:t>
      </w:r>
      <w:r w:rsidRPr="00F30A43">
        <w:rPr>
          <w:rFonts w:ascii="Times New Roman" w:hAnsi="Times New Roman"/>
          <w:b/>
          <w:color w:val="215868"/>
          <w:lang w:val="es-ES"/>
        </w:rPr>
        <w:t>.</w:t>
      </w:r>
    </w:p>
    <w:p w14:paraId="0E4F51B7" w14:textId="334E015F"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390432">
        <w:rPr>
          <w:rFonts w:ascii="Times New Roman" w:hAnsi="Times New Roman"/>
          <w:b/>
          <w:color w:val="215868"/>
          <w:lang w:val="es-ES"/>
        </w:rPr>
        <w:t>Bases de datos a consultar</w:t>
      </w:r>
      <w:r w:rsidRPr="00F30A43">
        <w:rPr>
          <w:rFonts w:ascii="Times New Roman" w:hAnsi="Times New Roman"/>
          <w:b/>
          <w:color w:val="215868"/>
          <w:lang w:val="es-ES"/>
        </w:rPr>
        <w:t>.</w:t>
      </w:r>
    </w:p>
    <w:p w14:paraId="118FD45F" w14:textId="63E9BBE8" w:rsidR="002746C7" w:rsidRPr="00961303" w:rsidRDefault="006A627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961303">
        <w:rPr>
          <w:rFonts w:ascii="Times New Roman" w:hAnsi="Times New Roman"/>
          <w:b/>
          <w:color w:val="215868"/>
          <w:lang w:val="es-ES"/>
        </w:rPr>
        <w:t>Descriptores y nexos utilizados</w:t>
      </w:r>
      <w:r w:rsidRPr="00F30A43">
        <w:rPr>
          <w:rFonts w:ascii="Times New Roman" w:hAnsi="Times New Roman"/>
          <w:b/>
          <w:color w:val="215868"/>
          <w:lang w:val="es-ES"/>
        </w:rPr>
        <w:t>.</w:t>
      </w:r>
    </w:p>
    <w:p w14:paraId="3AA478DC" w14:textId="77777777" w:rsidR="002D41E9" w:rsidRDefault="006A6275" w:rsidP="002D41E9">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p>
    <w:p w14:paraId="0E29A320" w14:textId="56F24752" w:rsidR="006A6275" w:rsidRPr="00F30A43" w:rsidRDefault="006A6275" w:rsidP="00A177F2">
      <w:pPr>
        <w:widowControl w:val="0"/>
        <w:tabs>
          <w:tab w:val="left" w:pos="1271"/>
          <w:tab w:val="left" w:pos="1416"/>
          <w:tab w:val="left" w:pos="2124"/>
          <w:tab w:val="left" w:pos="6353"/>
        </w:tabs>
        <w:autoSpaceDE w:val="0"/>
        <w:autoSpaceDN w:val="0"/>
        <w:adjustRightInd w:val="0"/>
        <w:spacing w:line="360" w:lineRule="auto"/>
        <w:ind w:left="2694" w:right="-1701"/>
        <w:jc w:val="both"/>
        <w:rPr>
          <w:rFonts w:ascii="Times New Roman" w:hAnsi="Times New Roman"/>
          <w:b/>
          <w:color w:val="215868"/>
          <w:lang w:val="es-ES"/>
        </w:rPr>
      </w:pP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1967996" w14:textId="4230E4A7" w:rsidR="00BA3F36" w:rsidRPr="00F30A43" w:rsidRDefault="00BA3F36" w:rsidP="00A177F2">
      <w:pPr>
        <w:ind w:left="3244" w:right="3253"/>
        <w:jc w:val="center"/>
        <w:rPr>
          <w:rFonts w:ascii="Times New Roman" w:hAnsi="Times New Roman"/>
          <w:b/>
          <w:color w:val="215868"/>
          <w:lang w:val="es-ES"/>
        </w:rPr>
      </w:pPr>
    </w:p>
    <w:p w14:paraId="34C3599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5A854F27" w14:textId="77777777" w:rsidR="00686421" w:rsidRPr="000644F0" w:rsidRDefault="00686421" w:rsidP="006529C5">
      <w:pPr>
        <w:ind w:left="1276"/>
        <w:rPr>
          <w:b/>
        </w:rPr>
      </w:pPr>
      <w:r w:rsidRPr="000644F0">
        <w:rPr>
          <w:b/>
          <w:color w:val="184955"/>
          <w:u w:val="single" w:color="184955"/>
        </w:rPr>
        <w:lastRenderedPageBreak/>
        <w:t>Criterios de selección del estudio: inclusión y exclusión</w:t>
      </w:r>
    </w:p>
    <w:p w14:paraId="473A7126" w14:textId="262DAC2F" w:rsidR="00686421" w:rsidRDefault="00686421" w:rsidP="00686421">
      <w:pPr>
        <w:widowControl w:val="0"/>
        <w:autoSpaceDE w:val="0"/>
        <w:autoSpaceDN w:val="0"/>
        <w:adjustRightInd w:val="0"/>
        <w:rPr>
          <w:rFonts w:ascii="¿yö\ˇ" w:hAnsi="¿yö\ˇ" w:cs="¿yö\ˇ"/>
          <w:color w:val="00142E"/>
          <w:sz w:val="22"/>
          <w:szCs w:val="22"/>
          <w:lang w:val="es-ES"/>
        </w:rPr>
      </w:pPr>
    </w:p>
    <w:p w14:paraId="73EDC985" w14:textId="77777777" w:rsidR="00C01C31" w:rsidRDefault="00C01C31" w:rsidP="00686421">
      <w:pPr>
        <w:widowControl w:val="0"/>
        <w:autoSpaceDE w:val="0"/>
        <w:autoSpaceDN w:val="0"/>
        <w:adjustRightInd w:val="0"/>
        <w:rPr>
          <w:rFonts w:ascii="¿yö\ˇ" w:hAnsi="¿yö\ˇ" w:cs="¿yö\ˇ"/>
          <w:color w:val="00142E"/>
          <w:sz w:val="22"/>
          <w:szCs w:val="22"/>
          <w:lang w:val="es-ES"/>
        </w:rPr>
      </w:pPr>
      <w:bookmarkStart w:id="0" w:name="_GoBack"/>
      <w:bookmarkEnd w:id="0"/>
    </w:p>
    <w:p w14:paraId="27B7F67B" w14:textId="77777777" w:rsidR="00C01C31" w:rsidRPr="00F30A43" w:rsidRDefault="00C01C31" w:rsidP="00C01C3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w:t>
      </w:r>
      <w:r>
        <w:rPr>
          <w:rFonts w:ascii="Times New Roman" w:hAnsi="Times New Roman"/>
          <w:b/>
          <w:color w:val="215868"/>
          <w:lang w:val="es-ES"/>
        </w:rPr>
        <w:t>el conjunto de estudios adecuados que permitan alcanzar el objetivo propuesto. Debe tratarse de unos criterios que permitan seleccionar los mejores estudios de entre los existentes en la literatura científica.</w:t>
      </w:r>
      <w:r w:rsidRPr="00F30A43">
        <w:rPr>
          <w:rFonts w:ascii="Times New Roman" w:hAnsi="Times New Roman"/>
          <w:b/>
          <w:color w:val="215868"/>
          <w:lang w:val="es-ES"/>
        </w:rPr>
        <w:t xml:space="preserve"> </w:t>
      </w:r>
    </w:p>
    <w:p w14:paraId="57778AF3" w14:textId="77777777" w:rsidR="00C01C31" w:rsidRPr="00F30A43" w:rsidRDefault="00C01C31" w:rsidP="00C01C3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w:t>
      </w:r>
      <w:r>
        <w:rPr>
          <w:rFonts w:ascii="Times New Roman" w:hAnsi="Times New Roman"/>
          <w:b/>
          <w:color w:val="215868"/>
          <w:lang w:val="es-ES"/>
        </w:rPr>
        <w:t>Ejemplo de</w:t>
      </w:r>
      <w:r w:rsidRPr="00F30A43">
        <w:rPr>
          <w:rFonts w:ascii="Times New Roman" w:hAnsi="Times New Roman"/>
          <w:b/>
          <w:color w:val="215868"/>
          <w:lang w:val="es-ES"/>
        </w:rPr>
        <w:t xml:space="preserve"> Criterios de inclusión</w:t>
      </w:r>
      <w:r>
        <w:rPr>
          <w:rFonts w:ascii="Times New Roman" w:hAnsi="Times New Roman"/>
          <w:b/>
          <w:color w:val="215868"/>
          <w:lang w:val="es-ES"/>
        </w:rPr>
        <w:t>:</w:t>
      </w:r>
    </w:p>
    <w:p w14:paraId="201A63F2" w14:textId="77777777" w:rsidR="00C01C31" w:rsidRPr="00F30A43"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w:t>
      </w:r>
      <w:r>
        <w:rPr>
          <w:rFonts w:ascii="Times New Roman" w:hAnsi="Times New Roman"/>
          <w:b/>
          <w:color w:val="215868"/>
          <w:lang w:val="es-ES"/>
        </w:rPr>
        <w:t xml:space="preserve">nsayos clínicos aleatorizados sobre la eficacia del tratamiento </w:t>
      </w:r>
      <w:proofErr w:type="spellStart"/>
      <w:r>
        <w:rPr>
          <w:rFonts w:ascii="Times New Roman" w:hAnsi="Times New Roman"/>
          <w:b/>
          <w:color w:val="215868"/>
          <w:lang w:val="es-ES"/>
        </w:rPr>
        <w:t>osteopático</w:t>
      </w:r>
      <w:proofErr w:type="spellEnd"/>
      <w:r>
        <w:rPr>
          <w:rFonts w:ascii="Times New Roman" w:hAnsi="Times New Roman"/>
          <w:b/>
          <w:color w:val="215868"/>
          <w:lang w:val="es-ES"/>
        </w:rPr>
        <w:t xml:space="preserve"> manipulativo en sujetos con patologías respiratorias restrictivas.</w:t>
      </w:r>
    </w:p>
    <w:p w14:paraId="2F790252" w14:textId="77777777" w:rsidR="00C01C31" w:rsidRPr="00F30A43"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los que se apliquen al menos 3 sesiones</w:t>
      </w:r>
      <w:r w:rsidRPr="00F30A43">
        <w:rPr>
          <w:rFonts w:ascii="Times New Roman" w:hAnsi="Times New Roman"/>
          <w:b/>
          <w:color w:val="215868"/>
          <w:lang w:val="es-ES"/>
        </w:rPr>
        <w:t>.</w:t>
      </w:r>
    </w:p>
    <w:p w14:paraId="505AE199" w14:textId="77777777" w:rsidR="00C01C31"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en los que el tamaño </w:t>
      </w:r>
      <w:proofErr w:type="spellStart"/>
      <w:r>
        <w:rPr>
          <w:rFonts w:ascii="Times New Roman" w:hAnsi="Times New Roman"/>
          <w:b/>
          <w:color w:val="215868"/>
          <w:lang w:val="es-ES"/>
        </w:rPr>
        <w:t>muestral</w:t>
      </w:r>
      <w:proofErr w:type="spellEnd"/>
      <w:r>
        <w:rPr>
          <w:rFonts w:ascii="Times New Roman" w:hAnsi="Times New Roman"/>
          <w:b/>
          <w:color w:val="215868"/>
          <w:lang w:val="es-ES"/>
        </w:rPr>
        <w:t xml:space="preserve"> sea de al menos 30 sujetos por grupo.</w:t>
      </w:r>
    </w:p>
    <w:p w14:paraId="498D944E" w14:textId="77777777" w:rsidR="00C01C31"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con puntuación en la escala </w:t>
      </w:r>
      <w:proofErr w:type="spellStart"/>
      <w:r>
        <w:rPr>
          <w:rFonts w:ascii="Times New Roman" w:hAnsi="Times New Roman"/>
          <w:b/>
          <w:color w:val="215868"/>
          <w:lang w:val="es-ES"/>
        </w:rPr>
        <w:t>PEDro</w:t>
      </w:r>
      <w:proofErr w:type="spellEnd"/>
      <w:r>
        <w:rPr>
          <w:rFonts w:ascii="Times New Roman" w:hAnsi="Times New Roman"/>
          <w:b/>
          <w:color w:val="215868"/>
          <w:lang w:val="es-ES"/>
        </w:rPr>
        <w:t xml:space="preserve"> de al menos 6 puntos.</w:t>
      </w:r>
    </w:p>
    <w:p w14:paraId="577F597D" w14:textId="77777777" w:rsidR="00C01C31"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con un seguimiento post-tratamiento de al menos un mes.</w:t>
      </w:r>
    </w:p>
    <w:p w14:paraId="4B98F27E" w14:textId="77777777" w:rsidR="00C01C31" w:rsidRPr="00F30A43"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inglés, español, francés, italiano y portugués.</w:t>
      </w:r>
    </w:p>
    <w:p w14:paraId="459B9CB2" w14:textId="77777777" w:rsidR="00C01C31" w:rsidRPr="00F30A43" w:rsidRDefault="00C01C31" w:rsidP="00C01C31">
      <w:pPr>
        <w:widowControl w:val="0"/>
        <w:autoSpaceDE w:val="0"/>
        <w:autoSpaceDN w:val="0"/>
        <w:adjustRightInd w:val="0"/>
        <w:spacing w:line="360" w:lineRule="auto"/>
        <w:jc w:val="both"/>
        <w:rPr>
          <w:rFonts w:ascii="Times New Roman" w:hAnsi="Times New Roman"/>
          <w:b/>
          <w:color w:val="215868"/>
          <w:lang w:val="es-ES"/>
        </w:rPr>
      </w:pPr>
      <w:proofErr w:type="gramStart"/>
      <w:r w:rsidRPr="00F30A43">
        <w:rPr>
          <w:rFonts w:ascii="Times New Roman" w:hAnsi="Times New Roman"/>
          <w:b/>
          <w:color w:val="215868"/>
          <w:lang w:val="es-ES"/>
        </w:rPr>
        <w:t xml:space="preserve">› </w:t>
      </w:r>
      <w:r>
        <w:rPr>
          <w:rFonts w:ascii="Times New Roman" w:hAnsi="Times New Roman"/>
          <w:b/>
          <w:color w:val="215868"/>
          <w:lang w:val="es-ES"/>
        </w:rPr>
        <w:t xml:space="preserve"> Ejemplo</w:t>
      </w:r>
      <w:proofErr w:type="gramEnd"/>
      <w:r>
        <w:rPr>
          <w:rFonts w:ascii="Times New Roman" w:hAnsi="Times New Roman"/>
          <w:b/>
          <w:color w:val="215868"/>
          <w:lang w:val="es-ES"/>
        </w:rPr>
        <w:t xml:space="preserve"> de </w:t>
      </w:r>
      <w:r w:rsidRPr="00F30A43">
        <w:rPr>
          <w:rFonts w:ascii="Times New Roman" w:hAnsi="Times New Roman"/>
          <w:b/>
          <w:color w:val="215868"/>
          <w:lang w:val="es-ES"/>
        </w:rPr>
        <w:t>Criterios de exclusión:</w:t>
      </w:r>
    </w:p>
    <w:p w14:paraId="7DD73918" w14:textId="77777777" w:rsidR="00C01C31" w:rsidRPr="00F30A43"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en los que el tratamiento </w:t>
      </w:r>
      <w:proofErr w:type="spellStart"/>
      <w:r>
        <w:rPr>
          <w:rFonts w:ascii="Times New Roman" w:hAnsi="Times New Roman"/>
          <w:b/>
          <w:color w:val="215868"/>
          <w:lang w:val="es-ES"/>
        </w:rPr>
        <w:t>osteopático</w:t>
      </w:r>
      <w:proofErr w:type="spellEnd"/>
      <w:r>
        <w:rPr>
          <w:rFonts w:ascii="Times New Roman" w:hAnsi="Times New Roman"/>
          <w:b/>
          <w:color w:val="215868"/>
          <w:lang w:val="es-ES"/>
        </w:rPr>
        <w:t xml:space="preserve"> se aplique conjuntamente a tratamiento farmacológico.</w:t>
      </w:r>
    </w:p>
    <w:p w14:paraId="44B64528" w14:textId="77777777" w:rsidR="00C01C31" w:rsidRDefault="00C01C31" w:rsidP="00C01C3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sujetos con más de 65 años.</w:t>
      </w:r>
    </w:p>
    <w:p w14:paraId="1CCFD8E3" w14:textId="77777777" w:rsidR="00C01C31" w:rsidRDefault="00C01C31">
      <w:pPr>
        <w:rPr>
          <w:rFonts w:ascii="Times New Roman" w:hAnsi="Times New Roman"/>
          <w:color w:val="000000"/>
          <w:lang w:val="es-ES"/>
        </w:rPr>
      </w:pPr>
      <w:r>
        <w:rPr>
          <w:rFonts w:ascii="Times New Roman" w:hAnsi="Times New Roman"/>
          <w:color w:val="000000"/>
          <w:lang w:val="es-ES"/>
        </w:rPr>
        <w:br w:type="page"/>
      </w:r>
    </w:p>
    <w:p w14:paraId="696DDFE3" w14:textId="77777777" w:rsidR="00FC2056" w:rsidRDefault="00C01C31" w:rsidP="00C01C31">
      <w:pPr>
        <w:spacing w:before="1"/>
        <w:jc w:val="center"/>
        <w:rPr>
          <w:b/>
          <w:color w:val="184955"/>
          <w:u w:val="single" w:color="184955"/>
        </w:rPr>
      </w:pPr>
      <w:r>
        <w:rPr>
          <w:b/>
          <w:color w:val="184955"/>
          <w:u w:val="single" w:color="184955"/>
        </w:rPr>
        <w:lastRenderedPageBreak/>
        <w:t>Metodología</w:t>
      </w:r>
    </w:p>
    <w:p w14:paraId="4D20E322" w14:textId="77777777" w:rsidR="00FC2056" w:rsidRDefault="00FC2056" w:rsidP="00C01C31">
      <w:pPr>
        <w:spacing w:before="1"/>
        <w:jc w:val="center"/>
        <w:rPr>
          <w:b/>
          <w:color w:val="184955"/>
        </w:rPr>
      </w:pPr>
    </w:p>
    <w:p w14:paraId="23F9225B" w14:textId="77777777" w:rsidR="00C01C31" w:rsidRPr="000407EA" w:rsidRDefault="00C01C31" w:rsidP="00C01C31">
      <w:pPr>
        <w:widowControl w:val="0"/>
        <w:autoSpaceDE w:val="0"/>
        <w:autoSpaceDN w:val="0"/>
        <w:adjustRightInd w:val="0"/>
        <w:spacing w:line="360" w:lineRule="auto"/>
        <w:jc w:val="both"/>
        <w:rPr>
          <w:rFonts w:ascii="Times New Roman" w:hAnsi="Times New Roman"/>
          <w:color w:val="00142E"/>
          <w:lang w:val="es-ES"/>
        </w:rPr>
      </w:pPr>
    </w:p>
    <w:p w14:paraId="27A7B448" w14:textId="77777777" w:rsidR="00C01C31" w:rsidRPr="00F30A43" w:rsidRDefault="00C01C31" w:rsidP="00C01C3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Pr>
          <w:rFonts w:ascii="Times New Roman" w:hAnsi="Times New Roman"/>
          <w:b/>
          <w:color w:val="215868"/>
          <w:lang w:val="es-ES"/>
        </w:rPr>
        <w:t xml:space="preserve"> forma en la que va a llevar a cabo la extracción y posterior análisis de los datos obtenidos en la búsqueda de artículos, a modo de ejemplo:</w:t>
      </w:r>
      <w:r w:rsidRPr="00F30A43">
        <w:rPr>
          <w:rFonts w:ascii="Times New Roman" w:hAnsi="Times New Roman"/>
          <w:b/>
          <w:color w:val="215868"/>
          <w:lang w:val="es-ES"/>
        </w:rPr>
        <w:t xml:space="preserve"> </w:t>
      </w:r>
    </w:p>
    <w:p w14:paraId="47628E9A" w14:textId="77777777" w:rsidR="000718D4" w:rsidRDefault="000718D4" w:rsidP="00C01C31">
      <w:pPr>
        <w:widowControl w:val="0"/>
        <w:autoSpaceDE w:val="0"/>
        <w:autoSpaceDN w:val="0"/>
        <w:adjustRightInd w:val="0"/>
        <w:spacing w:line="360" w:lineRule="auto"/>
        <w:jc w:val="both"/>
        <w:rPr>
          <w:rFonts w:ascii="Times New Roman" w:hAnsi="Times New Roman"/>
          <w:b/>
          <w:color w:val="215868"/>
          <w:lang w:val="es-ES"/>
        </w:rPr>
      </w:pPr>
    </w:p>
    <w:p w14:paraId="67BC02F9" w14:textId="7954DB00" w:rsidR="00C01C31" w:rsidRPr="00F30A43" w:rsidRDefault="00C01C31" w:rsidP="00C01C31">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Pr>
          <w:rFonts w:ascii="Times New Roman" w:hAnsi="Times New Roman"/>
          <w:b/>
          <w:color w:val="215868"/>
          <w:lang w:val="es-ES"/>
        </w:rPr>
        <w:t>Utilización de tablas de información</w:t>
      </w:r>
      <w:r w:rsidRPr="00F30A43">
        <w:rPr>
          <w:rFonts w:ascii="Times New Roman" w:hAnsi="Times New Roman"/>
          <w:b/>
          <w:color w:val="215868"/>
          <w:lang w:val="es-ES"/>
        </w:rPr>
        <w:t>.</w:t>
      </w:r>
    </w:p>
    <w:p w14:paraId="67606D7A" w14:textId="77777777" w:rsidR="000718D4" w:rsidRDefault="000718D4" w:rsidP="00C01C31">
      <w:pPr>
        <w:widowControl w:val="0"/>
        <w:autoSpaceDE w:val="0"/>
        <w:autoSpaceDN w:val="0"/>
        <w:adjustRightInd w:val="0"/>
        <w:spacing w:line="360" w:lineRule="auto"/>
        <w:jc w:val="both"/>
        <w:rPr>
          <w:rFonts w:ascii="Times New Roman" w:hAnsi="Times New Roman"/>
          <w:b/>
          <w:color w:val="215868"/>
          <w:lang w:val="es-ES"/>
        </w:rPr>
      </w:pPr>
    </w:p>
    <w:p w14:paraId="32CAFBF9" w14:textId="272F947E" w:rsidR="00C01C31" w:rsidRDefault="00C01C31" w:rsidP="00C01C3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Estructura de las tablas de resultados.</w:t>
      </w:r>
    </w:p>
    <w:p w14:paraId="055BA0AC" w14:textId="77777777" w:rsidR="000718D4" w:rsidRPr="00F30A43" w:rsidRDefault="000718D4" w:rsidP="00C01C31">
      <w:pPr>
        <w:widowControl w:val="0"/>
        <w:autoSpaceDE w:val="0"/>
        <w:autoSpaceDN w:val="0"/>
        <w:adjustRightInd w:val="0"/>
        <w:spacing w:line="360" w:lineRule="auto"/>
        <w:jc w:val="both"/>
        <w:rPr>
          <w:rFonts w:ascii="Times New Roman" w:hAnsi="Times New Roman"/>
          <w:b/>
          <w:color w:val="215868"/>
          <w:lang w:val="es-ES"/>
        </w:rPr>
      </w:pPr>
    </w:p>
    <w:p w14:paraId="3031606A" w14:textId="796EDDE2" w:rsidR="00C01C31" w:rsidRDefault="00C01C31" w:rsidP="000718D4">
      <w:pPr>
        <w:spacing w:before="1"/>
        <w:jc w:val="both"/>
      </w:pPr>
      <w:r w:rsidRPr="00F30A43">
        <w:rPr>
          <w:rFonts w:ascii="Times New Roman" w:hAnsi="Times New Roman"/>
          <w:b/>
          <w:color w:val="215868"/>
          <w:lang w:val="es-ES"/>
        </w:rPr>
        <w:t xml:space="preserve"> › </w:t>
      </w:r>
      <w:r>
        <w:rPr>
          <w:rFonts w:ascii="Times New Roman" w:hAnsi="Times New Roman"/>
          <w:b/>
          <w:color w:val="215868"/>
          <w:lang w:val="es-ES"/>
        </w:rPr>
        <w:t>Tipo de datos a analizar</w:t>
      </w:r>
      <w:r w:rsidRPr="00F30A43">
        <w:rPr>
          <w:rFonts w:ascii="Times New Roman" w:hAnsi="Times New Roman"/>
          <w:b/>
          <w:color w:val="215868"/>
          <w:lang w:val="es-ES"/>
        </w:rPr>
        <w:t>.</w:t>
      </w:r>
      <w:r w:rsidR="000718D4">
        <w:rPr>
          <w:rFonts w:ascii="Times New Roman" w:hAnsi="Times New Roman"/>
          <w:b/>
          <w:color w:val="215868"/>
          <w:lang w:val="es-ES"/>
        </w:rPr>
        <w:t xml:space="preserve"> </w:t>
      </w:r>
      <w:r w:rsidR="000718D4" w:rsidRPr="00FC2056">
        <w:rPr>
          <w:color w:val="184955"/>
        </w:rPr>
        <w:t>NO OBLIGATORIO PARA ESTA TIPOLOGÍA. SU DESARROLLO SERÁ VALORADO POSITIVAMENTE</w:t>
      </w:r>
      <w:r w:rsidR="000718D4">
        <w:rPr>
          <w:color w:val="184955"/>
        </w:rPr>
        <w:t>.</w:t>
      </w:r>
    </w:p>
    <w:p w14:paraId="0C6E2ADB" w14:textId="77777777" w:rsidR="000718D4" w:rsidRPr="000718D4" w:rsidRDefault="000718D4" w:rsidP="000718D4">
      <w:pPr>
        <w:spacing w:before="1"/>
        <w:jc w:val="both"/>
      </w:pPr>
    </w:p>
    <w:p w14:paraId="714C9DFE" w14:textId="06BA8FE3" w:rsidR="00C01C31" w:rsidRPr="004B50B9" w:rsidRDefault="00C01C31" w:rsidP="00C01C3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Forma de análisis y comparación de los datos obtenidos</w:t>
      </w:r>
      <w:r w:rsidRPr="00F30A43">
        <w:rPr>
          <w:rFonts w:ascii="Times New Roman" w:hAnsi="Times New Roman"/>
          <w:b/>
          <w:color w:val="215868"/>
          <w:lang w:val="es-ES"/>
        </w:rPr>
        <w:t>.</w:t>
      </w:r>
      <w:r w:rsidR="000718D4">
        <w:rPr>
          <w:rFonts w:ascii="Times New Roman" w:hAnsi="Times New Roman"/>
          <w:b/>
          <w:color w:val="215868"/>
          <w:lang w:val="es-ES"/>
        </w:rPr>
        <w:t xml:space="preserve"> </w:t>
      </w:r>
      <w:r w:rsidR="000718D4" w:rsidRPr="00FC2056">
        <w:rPr>
          <w:color w:val="184955"/>
        </w:rPr>
        <w:t>NO OBLIGATORIO PARA ESTA TIPOLOGÍA. SU DESARROLLO SERÁ VALORADO POSITIVAMENTE</w:t>
      </w:r>
      <w:r w:rsidR="000718D4">
        <w:rPr>
          <w:color w:val="184955"/>
        </w:rPr>
        <w:t>.</w:t>
      </w:r>
    </w:p>
    <w:p w14:paraId="77C45D5F" w14:textId="15273959" w:rsidR="004B26AC" w:rsidRPr="00F30A43" w:rsidRDefault="007454C5" w:rsidP="00237943">
      <w:pPr>
        <w:widowControl w:val="0"/>
        <w:autoSpaceDE w:val="0"/>
        <w:autoSpaceDN w:val="0"/>
        <w:adjustRightInd w:val="0"/>
        <w:spacing w:line="360" w:lineRule="auto"/>
        <w:ind w:left="400"/>
        <w:jc w:val="center"/>
        <w:rPr>
          <w:rFonts w:ascii="Times New Roman" w:hAnsi="Times New Roman"/>
          <w:b/>
          <w:color w:val="215868"/>
          <w:lang w:val="es-ES"/>
        </w:rPr>
      </w:pPr>
      <w:r>
        <w:rPr>
          <w:rFonts w:ascii="Times New Roman" w:hAnsi="Times New Roman"/>
          <w:color w:val="000000"/>
          <w:lang w:val="es-ES"/>
        </w:rPr>
        <w:br w:type="page"/>
      </w:r>
    </w:p>
    <w:p w14:paraId="2A6B9A65" w14:textId="2C47394F" w:rsidR="000C11AB" w:rsidRPr="005C19A4" w:rsidRDefault="000C11AB" w:rsidP="008260B3">
      <w:pPr>
        <w:tabs>
          <w:tab w:val="left" w:pos="5245"/>
        </w:tabs>
        <w:ind w:right="-7"/>
        <w:jc w:val="center"/>
        <w:rPr>
          <w:b/>
        </w:rPr>
      </w:pPr>
      <w:r w:rsidRPr="005C19A4">
        <w:rPr>
          <w:b/>
          <w:color w:val="184955"/>
        </w:rPr>
        <w:lastRenderedPageBreak/>
        <w:t>CAPÍTULO 4:</w:t>
      </w:r>
    </w:p>
    <w:p w14:paraId="7D0ED487" w14:textId="77777777" w:rsidR="000C11AB" w:rsidRPr="005C19A4" w:rsidRDefault="000C11AB" w:rsidP="000C11AB">
      <w:pPr>
        <w:ind w:left="2468" w:right="2468"/>
        <w:jc w:val="center"/>
      </w:pPr>
    </w:p>
    <w:p w14:paraId="69FF0AD0" w14:textId="45DE5A4B" w:rsidR="000C11AB" w:rsidRPr="008E0EF4" w:rsidRDefault="000C11AB" w:rsidP="003A0B12">
      <w:pPr>
        <w:tabs>
          <w:tab w:val="left" w:pos="6379"/>
        </w:tabs>
        <w:spacing w:before="1"/>
        <w:ind w:right="-7"/>
        <w:jc w:val="center"/>
        <w:rPr>
          <w:b/>
        </w:rPr>
      </w:pPr>
      <w:r w:rsidRPr="008E0EF4">
        <w:rPr>
          <w:b/>
          <w:color w:val="184955"/>
          <w:u w:val="single" w:color="184955"/>
        </w:rPr>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4623AD">
      <w:pPr>
        <w:jc w:val="center"/>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Pubmed (http://www.ncbi.nlm.nih.gov/pubmed), Scielo (http://scielo.isciii.es/scielo.php), Sciencedirect (http://www.sciencedirect.com), Cochrane (http://www.updatesoftware.com/Clibplus/Clibplus.asp), Scopus (http://info.scopus.com), Cinahl (http://www.ebscohost.com/cinahl)…</w:t>
      </w:r>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 Jul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2002;347:284-7.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w:t>
      </w:r>
      <w:proofErr w:type="spellStart"/>
      <w:r w:rsidRPr="00F95A2C">
        <w:rPr>
          <w:lang w:val="en-US"/>
        </w:rPr>
        <w:t>seis</w:t>
      </w:r>
      <w:proofErr w:type="spellEnd"/>
      <w:r w:rsidRPr="00F95A2C">
        <w:rPr>
          <w:lang w:val="en-US"/>
        </w:rPr>
        <w:t xml:space="preserve">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el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and in comparison with sumatriptan. Headache. 2002;42 </w:t>
      </w:r>
      <w:proofErr w:type="spellStart"/>
      <w:r w:rsidRPr="00F95A2C">
        <w:rPr>
          <w:lang w:val="en-US"/>
        </w:rPr>
        <w:t>Suppl</w:t>
      </w:r>
      <w:proofErr w:type="spellEnd"/>
      <w:r w:rsidRPr="00F95A2C">
        <w:rPr>
          <w:lang w:val="en-US"/>
        </w:rPr>
        <w:t xml:space="preserve">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w:t>
      </w:r>
      <w:proofErr w:type="spellStart"/>
      <w:r w:rsidRPr="00F95A2C">
        <w:rPr>
          <w:lang w:val="en-US"/>
        </w:rPr>
        <w:t>Suppl</w:t>
      </w:r>
      <w:proofErr w:type="spellEnd"/>
      <w:r w:rsidRPr="00F95A2C">
        <w:rPr>
          <w:lang w:val="en-US"/>
        </w:rPr>
        <w:t xml:space="preserve">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w:t>
      </w:r>
      <w:proofErr w:type="spellStart"/>
      <w:r w:rsidRPr="00F95A2C">
        <w:rPr>
          <w:lang w:val="en-US"/>
        </w:rPr>
        <w:t>Int</w:t>
      </w:r>
      <w:proofErr w:type="spellEnd"/>
      <w:r w:rsidRPr="00F95A2C">
        <w:rPr>
          <w:lang w:val="en-US"/>
        </w:rPr>
        <w:t xml:space="preserve">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w:t>
      </w:r>
      <w:proofErr w:type="spellStart"/>
      <w:r w:rsidRPr="00F95A2C">
        <w:rPr>
          <w:lang w:val="en-US"/>
        </w:rPr>
        <w:t>Clin</w:t>
      </w:r>
      <w:proofErr w:type="spellEnd"/>
      <w:r w:rsidRPr="00F95A2C">
        <w:rPr>
          <w:lang w:val="en-US"/>
        </w:rPr>
        <w:t xml:space="preserve">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Jun:1-6.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xml:space="preserve">. 2002;16(2):iii-v.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1:S105.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of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w:t>
      </w:r>
      <w:proofErr w:type="spellStart"/>
      <w:r w:rsidRPr="00F95A2C">
        <w:rPr>
          <w:lang w:val="en-US"/>
        </w:rPr>
        <w:t>Clin</w:t>
      </w:r>
      <w:proofErr w:type="spellEnd"/>
      <w:r w:rsidRPr="00F95A2C">
        <w:rPr>
          <w:lang w:val="en-US"/>
        </w:rPr>
        <w:t xml:space="preserve"> Psychiatry. 2002;63(2):169. Retraction of: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Safety and tolerability of a rapidly escalating dose-loading regimen for risperidone. J </w:t>
      </w:r>
      <w:proofErr w:type="spellStart"/>
      <w:r w:rsidRPr="00F95A2C">
        <w:rPr>
          <w:lang w:val="en-US"/>
        </w:rPr>
        <w:t>Clin</w:t>
      </w:r>
      <w:proofErr w:type="spellEnd"/>
      <w:r w:rsidRPr="00F95A2C">
        <w:rPr>
          <w:lang w:val="en-US"/>
        </w:rPr>
        <w:t xml:space="preserve"> Psychiatry. 2000;61(12):909-11. Retraction in: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w:t>
      </w:r>
      <w:proofErr w:type="spellStart"/>
      <w:r w:rsidRPr="00F95A2C">
        <w:rPr>
          <w:lang w:val="en-US"/>
        </w:rPr>
        <w:t>Mol</w:t>
      </w:r>
      <w:proofErr w:type="spellEnd"/>
      <w:r w:rsidRPr="00F95A2C">
        <w:rPr>
          <w:lang w:val="en-US"/>
        </w:rPr>
        <w:t xml:space="preserve"> Cell Endocrinol. 2002;188(1-2):22-5. Corrected and republished from: </w:t>
      </w:r>
      <w:proofErr w:type="spellStart"/>
      <w:r w:rsidRPr="00F95A2C">
        <w:rPr>
          <w:lang w:val="en-US"/>
        </w:rPr>
        <w:t>Mol</w:t>
      </w:r>
      <w:proofErr w:type="spellEnd"/>
      <w:r w:rsidRPr="00F95A2C">
        <w:rPr>
          <w:lang w:val="en-US"/>
        </w:rPr>
        <w:t xml:space="preserve">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proofErr w:type="spellStart"/>
      <w:r w:rsidRPr="00F95A2C">
        <w:t>Clin</w:t>
      </w:r>
      <w:proofErr w:type="spellEnd"/>
      <w:r w:rsidRPr="00F95A2C">
        <w:t xml:space="preserve">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w:t>
      </w:r>
      <w:proofErr w:type="spellStart"/>
      <w:r w:rsidRPr="00F95A2C">
        <w:t>Clin</w:t>
      </w:r>
      <w:proofErr w:type="spellEnd"/>
      <w:r w:rsidRPr="00F95A2C">
        <w:t xml:space="preserve">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w:t>
      </w:r>
      <w:proofErr w:type="spellStart"/>
      <w:r w:rsidRPr="00F95A2C">
        <w:t>Cunningham</w:t>
      </w:r>
      <w:proofErr w:type="spellEnd"/>
      <w:r w:rsidRPr="00F95A2C">
        <w:t xml:space="preserve">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w:t>
      </w:r>
      <w:proofErr w:type="spellStart"/>
      <w:r w:rsidRPr="00F95A2C">
        <w:rPr>
          <w:i/>
          <w:iCs/>
          <w:u w:val="single"/>
          <w:lang w:val="en-US"/>
        </w:rPr>
        <w:t>es</w:t>
      </w:r>
      <w:proofErr w:type="spellEnd"/>
      <w:r w:rsidRPr="00F95A2C">
        <w:rPr>
          <w:i/>
          <w:iCs/>
          <w:u w:val="single"/>
          <w:lang w:val="en-US"/>
        </w:rPr>
        <w:t xml:space="preserve">)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w:t>
      </w:r>
      <w:proofErr w:type="spellStart"/>
      <w:r w:rsidRPr="00F95A2C">
        <w:t>Trent</w:t>
      </w:r>
      <w:proofErr w:type="spellEnd"/>
      <w:r w:rsidRPr="00F95A2C">
        <w:t xml:space="preserve">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r w:rsidRPr="00A60422">
        <w:rPr>
          <w:lang w:val="es-ES"/>
        </w:rPr>
        <w:t xml:space="preserve">Harnden P, Joffe JK, Jones WG, editors. </w:t>
      </w:r>
      <w:r w:rsidRPr="00F95A2C">
        <w:rPr>
          <w:lang w:val="en-US"/>
        </w:rPr>
        <w:t xml:space="preserve">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w:t>
      </w:r>
      <w:proofErr w:type="spellStart"/>
      <w:r w:rsidRPr="00F95A2C">
        <w:t>Springer</w:t>
      </w:r>
      <w:proofErr w:type="spellEnd"/>
      <w:r w:rsidRPr="00F95A2C">
        <w:t xml:space="preserve">;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w:t>
      </w:r>
      <w:proofErr w:type="spellStart"/>
      <w:r w:rsidRPr="00F95A2C">
        <w:t>Springer</w:t>
      </w:r>
      <w:proofErr w:type="spellEnd"/>
      <w:r w:rsidRPr="00F95A2C">
        <w:t xml:space="preserve">;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A60422" w:rsidRDefault="004944CA" w:rsidP="004944CA">
      <w:pPr>
        <w:spacing w:after="200" w:line="480" w:lineRule="auto"/>
        <w:ind w:firstLine="567"/>
        <w:contextualSpacing/>
        <w:jc w:val="both"/>
        <w:rPr>
          <w:lang w:val="es-ES"/>
        </w:rPr>
      </w:pPr>
      <w:r w:rsidRPr="00A60422">
        <w:rPr>
          <w:lang w:val="es-ES"/>
        </w:rPr>
        <w:t>(</w:t>
      </w:r>
      <w:r w:rsidRPr="00A60422">
        <w:rPr>
          <w:i/>
          <w:iCs/>
          <w:lang w:val="es-ES"/>
        </w:rPr>
        <w:t>N. del T.</w:t>
      </w:r>
      <w:r w:rsidRPr="00A60422">
        <w:rPr>
          <w:lang w:val="es-ES"/>
        </w:rPr>
        <w:t xml:space="preserve">: En español: 12 </w:t>
      </w:r>
      <w:proofErr w:type="spellStart"/>
      <w:r w:rsidRPr="00A60422">
        <w:rPr>
          <w:lang w:val="es-ES"/>
        </w:rPr>
        <w:t>Ago</w:t>
      </w:r>
      <w:proofErr w:type="spellEnd"/>
      <w:r w:rsidRPr="00A60422">
        <w:rPr>
          <w:lang w:val="es-ES"/>
        </w:rPr>
        <w:t xml:space="preserve"> 2002; </w:t>
      </w:r>
      <w:proofErr w:type="gramStart"/>
      <w:r w:rsidRPr="00A60422">
        <w:rPr>
          <w:lang w:val="es-ES"/>
        </w:rPr>
        <w:t>Secc. )</w:t>
      </w:r>
      <w:proofErr w:type="gramEnd"/>
      <w:r w:rsidRPr="00A60422">
        <w:rPr>
          <w:lang w:val="es-E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w:t>
      </w:r>
      <w:proofErr w:type="spellStart"/>
      <w:r w:rsidRPr="00F95A2C">
        <w:t>Acad</w:t>
      </w:r>
      <w:proofErr w:type="spellEnd"/>
      <w:r w:rsidRPr="00F95A2C">
        <w:t xml:space="preserve">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w:t>
      </w:r>
      <w:proofErr w:type="spellStart"/>
      <w:r w:rsidRPr="00F95A2C">
        <w:t>May</w:t>
      </w:r>
      <w:proofErr w:type="spellEnd"/>
      <w:r w:rsidRPr="00F95A2C">
        <w:t xml:space="preserve"> 2002;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altName w:val="Arial"/>
    <w:panose1 w:val="020B0604020202020204"/>
    <w:charset w:val="00"/>
    <w:family w:val="swiss"/>
    <w:pitch w:val="variable"/>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71E15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32FFE"/>
    <w:rsid w:val="00043D41"/>
    <w:rsid w:val="00066947"/>
    <w:rsid w:val="000718D4"/>
    <w:rsid w:val="000749F8"/>
    <w:rsid w:val="0008428D"/>
    <w:rsid w:val="000901E4"/>
    <w:rsid w:val="000C11AB"/>
    <w:rsid w:val="000C5430"/>
    <w:rsid w:val="000E7C54"/>
    <w:rsid w:val="000E7E35"/>
    <w:rsid w:val="00132725"/>
    <w:rsid w:val="00150DE4"/>
    <w:rsid w:val="00164FAD"/>
    <w:rsid w:val="00190528"/>
    <w:rsid w:val="001A18EF"/>
    <w:rsid w:val="001A738C"/>
    <w:rsid w:val="001B0250"/>
    <w:rsid w:val="001B4592"/>
    <w:rsid w:val="001D3C1E"/>
    <w:rsid w:val="001D3E3B"/>
    <w:rsid w:val="001E3FD7"/>
    <w:rsid w:val="002143FD"/>
    <w:rsid w:val="00237943"/>
    <w:rsid w:val="00243088"/>
    <w:rsid w:val="00244093"/>
    <w:rsid w:val="00255396"/>
    <w:rsid w:val="0027234B"/>
    <w:rsid w:val="002746C7"/>
    <w:rsid w:val="00284F15"/>
    <w:rsid w:val="002B2CDC"/>
    <w:rsid w:val="002D2EB4"/>
    <w:rsid w:val="002D41E9"/>
    <w:rsid w:val="002D71C6"/>
    <w:rsid w:val="002E1EDC"/>
    <w:rsid w:val="002F1F4C"/>
    <w:rsid w:val="003070A0"/>
    <w:rsid w:val="00346C54"/>
    <w:rsid w:val="00354D21"/>
    <w:rsid w:val="0037782E"/>
    <w:rsid w:val="00383607"/>
    <w:rsid w:val="00387522"/>
    <w:rsid w:val="00390432"/>
    <w:rsid w:val="003A0B12"/>
    <w:rsid w:val="003A1648"/>
    <w:rsid w:val="003A2961"/>
    <w:rsid w:val="003B5F38"/>
    <w:rsid w:val="003C6294"/>
    <w:rsid w:val="003D65C7"/>
    <w:rsid w:val="003F6CE3"/>
    <w:rsid w:val="00405F8D"/>
    <w:rsid w:val="004126C4"/>
    <w:rsid w:val="00425A26"/>
    <w:rsid w:val="00430CED"/>
    <w:rsid w:val="004623AD"/>
    <w:rsid w:val="004721A3"/>
    <w:rsid w:val="004944CA"/>
    <w:rsid w:val="004A0063"/>
    <w:rsid w:val="004A0D35"/>
    <w:rsid w:val="004B1487"/>
    <w:rsid w:val="004B26AC"/>
    <w:rsid w:val="004B50B9"/>
    <w:rsid w:val="00505044"/>
    <w:rsid w:val="005129E4"/>
    <w:rsid w:val="0051561B"/>
    <w:rsid w:val="00527196"/>
    <w:rsid w:val="00530B65"/>
    <w:rsid w:val="005A14D2"/>
    <w:rsid w:val="005B718C"/>
    <w:rsid w:val="005D0EDB"/>
    <w:rsid w:val="005D1B00"/>
    <w:rsid w:val="005F378A"/>
    <w:rsid w:val="006176A4"/>
    <w:rsid w:val="006230E5"/>
    <w:rsid w:val="00631CF0"/>
    <w:rsid w:val="006529C5"/>
    <w:rsid w:val="00653A20"/>
    <w:rsid w:val="00686421"/>
    <w:rsid w:val="00692E43"/>
    <w:rsid w:val="006A6275"/>
    <w:rsid w:val="006A7FD5"/>
    <w:rsid w:val="006C23D8"/>
    <w:rsid w:val="0071470F"/>
    <w:rsid w:val="00723A17"/>
    <w:rsid w:val="007454C5"/>
    <w:rsid w:val="00753389"/>
    <w:rsid w:val="00760D78"/>
    <w:rsid w:val="007625DA"/>
    <w:rsid w:val="00787197"/>
    <w:rsid w:val="007932F0"/>
    <w:rsid w:val="00796A62"/>
    <w:rsid w:val="007C74E1"/>
    <w:rsid w:val="007E635E"/>
    <w:rsid w:val="00805B64"/>
    <w:rsid w:val="00811D86"/>
    <w:rsid w:val="00813A2D"/>
    <w:rsid w:val="00824E52"/>
    <w:rsid w:val="008260B3"/>
    <w:rsid w:val="008263B2"/>
    <w:rsid w:val="00826474"/>
    <w:rsid w:val="0082716A"/>
    <w:rsid w:val="00861A80"/>
    <w:rsid w:val="0088136F"/>
    <w:rsid w:val="008A05C7"/>
    <w:rsid w:val="008D71C9"/>
    <w:rsid w:val="008E0BAB"/>
    <w:rsid w:val="008F14C9"/>
    <w:rsid w:val="00906B1E"/>
    <w:rsid w:val="00906CF0"/>
    <w:rsid w:val="00933495"/>
    <w:rsid w:val="00936464"/>
    <w:rsid w:val="0093683D"/>
    <w:rsid w:val="00961303"/>
    <w:rsid w:val="00965EBE"/>
    <w:rsid w:val="009670D8"/>
    <w:rsid w:val="009760A7"/>
    <w:rsid w:val="00980847"/>
    <w:rsid w:val="009F5CF6"/>
    <w:rsid w:val="00A177F2"/>
    <w:rsid w:val="00A302BB"/>
    <w:rsid w:val="00A60422"/>
    <w:rsid w:val="00A6470C"/>
    <w:rsid w:val="00A8426F"/>
    <w:rsid w:val="00AA3B88"/>
    <w:rsid w:val="00AE68A7"/>
    <w:rsid w:val="00B07BBC"/>
    <w:rsid w:val="00B75519"/>
    <w:rsid w:val="00B86B91"/>
    <w:rsid w:val="00B877AD"/>
    <w:rsid w:val="00BA39CC"/>
    <w:rsid w:val="00BA3F36"/>
    <w:rsid w:val="00BA678F"/>
    <w:rsid w:val="00BC0C98"/>
    <w:rsid w:val="00BC6171"/>
    <w:rsid w:val="00BD65BA"/>
    <w:rsid w:val="00BE249C"/>
    <w:rsid w:val="00C00C1A"/>
    <w:rsid w:val="00C01C31"/>
    <w:rsid w:val="00C26699"/>
    <w:rsid w:val="00C338A6"/>
    <w:rsid w:val="00C37C74"/>
    <w:rsid w:val="00C450B0"/>
    <w:rsid w:val="00C52062"/>
    <w:rsid w:val="00C54FA7"/>
    <w:rsid w:val="00C56170"/>
    <w:rsid w:val="00C65C32"/>
    <w:rsid w:val="00C7724C"/>
    <w:rsid w:val="00C841A5"/>
    <w:rsid w:val="00CB7A84"/>
    <w:rsid w:val="00CE7355"/>
    <w:rsid w:val="00CF34B9"/>
    <w:rsid w:val="00D04410"/>
    <w:rsid w:val="00D0552B"/>
    <w:rsid w:val="00D31E20"/>
    <w:rsid w:val="00D458BA"/>
    <w:rsid w:val="00DE7333"/>
    <w:rsid w:val="00DF36C8"/>
    <w:rsid w:val="00E002F5"/>
    <w:rsid w:val="00E515F5"/>
    <w:rsid w:val="00E5525B"/>
    <w:rsid w:val="00E905F4"/>
    <w:rsid w:val="00E92545"/>
    <w:rsid w:val="00EA07CE"/>
    <w:rsid w:val="00EA2721"/>
    <w:rsid w:val="00EC5AAA"/>
    <w:rsid w:val="00EE12AA"/>
    <w:rsid w:val="00F30A43"/>
    <w:rsid w:val="00F33F5A"/>
    <w:rsid w:val="00F33F5B"/>
    <w:rsid w:val="00F43D49"/>
    <w:rsid w:val="00F62AF0"/>
    <w:rsid w:val="00F75BB8"/>
    <w:rsid w:val="00F81B6A"/>
    <w:rsid w:val="00FB4466"/>
    <w:rsid w:val="00FC0843"/>
    <w:rsid w:val="00FC1A1C"/>
    <w:rsid w:val="00FC2056"/>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6B11490A-F3D9-6B45-A15C-AA1DD403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6ABB4-A291-8E47-B227-A1E1322EB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3672</Words>
  <Characters>20199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23824</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Microsoft Office User</cp:lastModifiedBy>
  <cp:revision>15</cp:revision>
  <dcterms:created xsi:type="dcterms:W3CDTF">2018-12-03T23:34:00Z</dcterms:created>
  <dcterms:modified xsi:type="dcterms:W3CDTF">2021-10-19T16:12:00Z</dcterms:modified>
</cp:coreProperties>
</file>